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EEDC" w14:textId="77777777" w:rsidR="008F6BCD" w:rsidRDefault="00B024DD">
      <w:pPr>
        <w:spacing w:after="0" w:line="240" w:lineRule="auto"/>
        <w:jc w:val="center"/>
        <w:rPr>
          <w:rFonts w:ascii="Prequel Demo" w:hAnsi="Prequel Demo"/>
          <w:sz w:val="32"/>
          <w:szCs w:val="32"/>
        </w:rPr>
      </w:pPr>
      <w:r>
        <w:rPr>
          <w:rFonts w:ascii="Prequel Demo" w:hAnsi="Prequel Demo"/>
          <w:sz w:val="32"/>
          <w:szCs w:val="32"/>
        </w:rPr>
        <w:t xml:space="preserve">KMTA Publications GRANT </w:t>
      </w:r>
    </w:p>
    <w:p w14:paraId="13894823" w14:textId="77777777" w:rsidR="008F6BCD" w:rsidRDefault="00B024DD">
      <w:pPr>
        <w:spacing w:after="0" w:line="240" w:lineRule="auto"/>
        <w:jc w:val="center"/>
        <w:rPr>
          <w:rFonts w:ascii="Gotham Book" w:hAnsi="Gotham Book"/>
          <w:sz w:val="32"/>
          <w:szCs w:val="32"/>
        </w:rPr>
      </w:pPr>
      <w:r>
        <w:rPr>
          <w:rFonts w:ascii="Gotham Book" w:hAnsi="Gotham Book"/>
          <w:sz w:val="32"/>
          <w:szCs w:val="32"/>
        </w:rPr>
        <w:t>2021 GUIDELINES &amp; APPLICATION</w:t>
      </w:r>
    </w:p>
    <w:p w14:paraId="311366AD" w14:textId="77777777" w:rsidR="00833F96" w:rsidRDefault="00833F96">
      <w:pPr>
        <w:spacing w:after="0" w:line="276" w:lineRule="auto"/>
        <w:rPr>
          <w:rFonts w:ascii="Gotham Book" w:hAnsi="Gotham Book"/>
          <w:color w:val="000000"/>
          <w:sz w:val="20"/>
          <w:szCs w:val="20"/>
        </w:rPr>
      </w:pPr>
    </w:p>
    <w:p w14:paraId="0775ED70" w14:textId="4420957B" w:rsidR="008F6BCD" w:rsidRDefault="00B024DD">
      <w:pPr>
        <w:spacing w:after="0" w:line="276" w:lineRule="auto"/>
        <w:rPr>
          <w:rFonts w:ascii="Gotham Book" w:hAnsi="Gotham Book"/>
          <w:b/>
          <w:sz w:val="24"/>
          <w:szCs w:val="24"/>
          <w:u w:val="single"/>
        </w:rPr>
      </w:pPr>
      <w:r>
        <w:rPr>
          <w:rFonts w:ascii="Gotham Book" w:hAnsi="Gotham Book"/>
          <w:b/>
          <w:sz w:val="24"/>
          <w:szCs w:val="24"/>
          <w:u w:val="single"/>
        </w:rPr>
        <w:t xml:space="preserve">ELIGIBILITY FOR PUBLICATION GRANTS: </w:t>
      </w:r>
    </w:p>
    <w:p w14:paraId="52228B6C" w14:textId="2D809D3E" w:rsidR="008F6BCD" w:rsidRDefault="00B024DD">
      <w:pPr>
        <w:spacing w:after="0" w:line="276" w:lineRule="auto"/>
        <w:rPr>
          <w:rFonts w:ascii="Gotham Book" w:hAnsi="Gotham Book"/>
          <w:sz w:val="20"/>
          <w:szCs w:val="20"/>
        </w:rPr>
      </w:pPr>
      <w:r>
        <w:rPr>
          <w:rFonts w:ascii="Gotham Book" w:hAnsi="Gotham Book"/>
          <w:sz w:val="20"/>
          <w:szCs w:val="20"/>
        </w:rPr>
        <w:t>KMTA funds a variety of publication mediums, including print and digital media projects ranging from $5,000 - $1</w:t>
      </w:r>
      <w:r w:rsidR="00833F96">
        <w:rPr>
          <w:rFonts w:ascii="Gotham Book" w:hAnsi="Gotham Book"/>
          <w:sz w:val="20"/>
          <w:szCs w:val="20"/>
        </w:rPr>
        <w:t>0</w:t>
      </w:r>
      <w:r>
        <w:rPr>
          <w:rFonts w:ascii="Gotham Book" w:hAnsi="Gotham Book"/>
          <w:sz w:val="20"/>
          <w:szCs w:val="20"/>
        </w:rPr>
        <w:t>,000. Funding may cover costs related to writing, editing, publishing, printing, and launching the publications project. Please note, the applicant (</w:t>
      </w:r>
      <w:proofErr w:type="gramStart"/>
      <w:r>
        <w:rPr>
          <w:rFonts w:ascii="Gotham Book" w:hAnsi="Gotham Book"/>
          <w:sz w:val="20"/>
          <w:szCs w:val="20"/>
        </w:rPr>
        <w:t>i.e.</w:t>
      </w:r>
      <w:proofErr w:type="gramEnd"/>
      <w:r>
        <w:rPr>
          <w:rFonts w:ascii="Gotham Book" w:hAnsi="Gotham Book"/>
          <w:sz w:val="20"/>
          <w:szCs w:val="20"/>
        </w:rPr>
        <w:t xml:space="preserve"> author/publisher) will retain all copyrights, duties and obligations associated with the publication. KMTA does not obtain copyrights of any kind.</w:t>
      </w:r>
    </w:p>
    <w:p w14:paraId="124B8EBF" w14:textId="77777777" w:rsidR="008F6BCD" w:rsidRDefault="008F6BCD">
      <w:pPr>
        <w:spacing w:after="0" w:line="276" w:lineRule="auto"/>
        <w:rPr>
          <w:rFonts w:ascii="Gotham Book" w:hAnsi="Gotham Book"/>
          <w:sz w:val="20"/>
          <w:szCs w:val="20"/>
        </w:rPr>
      </w:pPr>
    </w:p>
    <w:p w14:paraId="77AFE710" w14:textId="77777777" w:rsidR="008F6BCD" w:rsidRDefault="00B024DD">
      <w:pPr>
        <w:spacing w:after="0" w:line="276" w:lineRule="auto"/>
        <w:rPr>
          <w:rFonts w:ascii="Gotham Book" w:hAnsi="Gotham Book"/>
          <w:sz w:val="20"/>
          <w:szCs w:val="20"/>
        </w:rPr>
      </w:pPr>
      <w:r>
        <w:rPr>
          <w:rFonts w:ascii="Gotham Book" w:hAnsi="Gotham Book"/>
          <w:sz w:val="20"/>
          <w:szCs w:val="20"/>
        </w:rPr>
        <w:t>Applicants must complete and submit a 1-page project synopsis, the grant application narrative, budget, and supplemental items (see list below) to be considered for a competitive award. KMTA funds are disbursed by reimbursement only. Applicants must choose between applying for a publications or community grant, the same application may not be submitted to both programs.</w:t>
      </w:r>
    </w:p>
    <w:p w14:paraId="32403B10" w14:textId="77777777" w:rsidR="008F6BCD" w:rsidRDefault="008F6BCD">
      <w:pPr>
        <w:spacing w:after="0" w:line="276" w:lineRule="auto"/>
        <w:rPr>
          <w:rFonts w:ascii="Gotham Book" w:hAnsi="Gotham Book"/>
          <w:sz w:val="20"/>
          <w:szCs w:val="20"/>
        </w:rPr>
      </w:pPr>
    </w:p>
    <w:p w14:paraId="65269E2A" w14:textId="77777777" w:rsidR="008F6BCD" w:rsidRDefault="00B024DD">
      <w:pPr>
        <w:spacing w:after="0" w:line="276" w:lineRule="auto"/>
        <w:rPr>
          <w:rFonts w:ascii="Gotham Book" w:hAnsi="Gotham Book"/>
          <w:sz w:val="20"/>
          <w:szCs w:val="20"/>
        </w:rPr>
      </w:pPr>
      <w:r>
        <w:rPr>
          <w:rFonts w:ascii="Gotham Book" w:hAnsi="Gotham Book"/>
          <w:sz w:val="20"/>
          <w:szCs w:val="20"/>
        </w:rPr>
        <w:t xml:space="preserve">Viable Publication Projects Must: </w:t>
      </w:r>
    </w:p>
    <w:p w14:paraId="158EAACB" w14:textId="77777777" w:rsidR="008F6BCD" w:rsidRDefault="00B024DD">
      <w:pPr>
        <w:numPr>
          <w:ilvl w:val="0"/>
          <w:numId w:val="5"/>
        </w:numPr>
        <w:spacing w:after="0" w:line="276" w:lineRule="auto"/>
        <w:rPr>
          <w:rFonts w:ascii="Gotham Book" w:hAnsi="Gotham Book"/>
          <w:color w:val="000000"/>
          <w:sz w:val="20"/>
          <w:szCs w:val="20"/>
        </w:rPr>
      </w:pPr>
      <w:r>
        <w:rPr>
          <w:rFonts w:ascii="Gotham Book" w:hAnsi="Gotham Book"/>
          <w:color w:val="000000"/>
          <w:sz w:val="20"/>
          <w:szCs w:val="20"/>
        </w:rPr>
        <w:t xml:space="preserve">Show a solid relationship to preservation, interpretation, and promotion of the National Heritage Area’s </w:t>
      </w:r>
      <w:proofErr w:type="gramStart"/>
      <w:r>
        <w:rPr>
          <w:rFonts w:ascii="Gotham Book" w:hAnsi="Gotham Book"/>
          <w:color w:val="000000"/>
          <w:sz w:val="20"/>
          <w:szCs w:val="20"/>
        </w:rPr>
        <w:t>resources;</w:t>
      </w:r>
      <w:proofErr w:type="gramEnd"/>
      <w:r>
        <w:rPr>
          <w:rFonts w:ascii="Gotham Book" w:hAnsi="Gotham Book"/>
          <w:color w:val="000000"/>
          <w:sz w:val="20"/>
          <w:szCs w:val="20"/>
        </w:rPr>
        <w:t xml:space="preserve"> </w:t>
      </w:r>
    </w:p>
    <w:p w14:paraId="1D3AF90D" w14:textId="77777777" w:rsidR="008F6BCD" w:rsidRDefault="00B024DD">
      <w:pPr>
        <w:numPr>
          <w:ilvl w:val="0"/>
          <w:numId w:val="5"/>
        </w:numPr>
        <w:spacing w:after="0" w:line="276" w:lineRule="auto"/>
        <w:rPr>
          <w:rFonts w:ascii="Gotham Book" w:hAnsi="Gotham Book"/>
          <w:color w:val="000000"/>
          <w:sz w:val="20"/>
          <w:szCs w:val="20"/>
        </w:rPr>
      </w:pPr>
      <w:r>
        <w:rPr>
          <w:rFonts w:ascii="Gotham Book" w:hAnsi="Gotham Book"/>
          <w:color w:val="000000"/>
          <w:sz w:val="20"/>
          <w:szCs w:val="20"/>
        </w:rPr>
        <w:t xml:space="preserve">Produce a 1:1 match of funds from a non-federal </w:t>
      </w:r>
      <w:proofErr w:type="gramStart"/>
      <w:r>
        <w:rPr>
          <w:rFonts w:ascii="Gotham Book" w:hAnsi="Gotham Book"/>
          <w:color w:val="000000"/>
          <w:sz w:val="20"/>
          <w:szCs w:val="20"/>
        </w:rPr>
        <w:t>source;</w:t>
      </w:r>
      <w:proofErr w:type="gramEnd"/>
      <w:r>
        <w:rPr>
          <w:rFonts w:ascii="Gotham Book" w:hAnsi="Gotham Book"/>
          <w:color w:val="000000"/>
          <w:sz w:val="20"/>
          <w:szCs w:val="20"/>
        </w:rPr>
        <w:t xml:space="preserve"> </w:t>
      </w:r>
    </w:p>
    <w:p w14:paraId="7A713040" w14:textId="77777777" w:rsidR="008F6BCD" w:rsidRDefault="00B024DD">
      <w:pPr>
        <w:numPr>
          <w:ilvl w:val="0"/>
          <w:numId w:val="5"/>
        </w:numPr>
        <w:spacing w:after="0" w:line="276" w:lineRule="auto"/>
        <w:rPr>
          <w:rFonts w:ascii="Gotham Book" w:hAnsi="Gotham Book"/>
          <w:color w:val="000000"/>
          <w:sz w:val="20"/>
          <w:szCs w:val="20"/>
        </w:rPr>
      </w:pPr>
      <w:bookmarkStart w:id="0" w:name="_gjdgxs"/>
      <w:bookmarkEnd w:id="0"/>
      <w:r>
        <w:rPr>
          <w:rFonts w:ascii="Gotham Book" w:hAnsi="Gotham Book"/>
          <w:color w:val="000000"/>
          <w:sz w:val="20"/>
          <w:szCs w:val="20"/>
        </w:rPr>
        <w:t xml:space="preserve">Demonstrate a clear benefit to the public and appeal to the general </w:t>
      </w:r>
      <w:proofErr w:type="gramStart"/>
      <w:r>
        <w:rPr>
          <w:rFonts w:ascii="Gotham Book" w:hAnsi="Gotham Book"/>
          <w:color w:val="000000"/>
          <w:sz w:val="20"/>
          <w:szCs w:val="20"/>
        </w:rPr>
        <w:t>public;</w:t>
      </w:r>
      <w:proofErr w:type="gramEnd"/>
    </w:p>
    <w:p w14:paraId="635500DB" w14:textId="77777777" w:rsidR="008F6BCD" w:rsidRDefault="00B024DD">
      <w:pPr>
        <w:numPr>
          <w:ilvl w:val="0"/>
          <w:numId w:val="5"/>
        </w:numPr>
        <w:spacing w:line="276" w:lineRule="auto"/>
        <w:rPr>
          <w:rFonts w:ascii="Gotham Book" w:hAnsi="Gotham Book"/>
          <w:color w:val="000000"/>
          <w:sz w:val="20"/>
          <w:szCs w:val="20"/>
        </w:rPr>
      </w:pPr>
      <w:r>
        <w:rPr>
          <w:rFonts w:ascii="Gotham Book" w:hAnsi="Gotham Book"/>
          <w:color w:val="000000"/>
          <w:sz w:val="20"/>
          <w:szCs w:val="20"/>
        </w:rPr>
        <w:t>Be produced to meet industry standards and best practices for the publication type.</w:t>
      </w:r>
    </w:p>
    <w:p w14:paraId="4F0ECA44" w14:textId="77777777" w:rsidR="008F6BCD" w:rsidRDefault="00B024DD">
      <w:pPr>
        <w:spacing w:after="0" w:line="276" w:lineRule="auto"/>
        <w:rPr>
          <w:rFonts w:ascii="Gotham Book" w:hAnsi="Gotham Book"/>
          <w:sz w:val="20"/>
          <w:szCs w:val="20"/>
        </w:rPr>
      </w:pPr>
      <w:r>
        <w:rPr>
          <w:rFonts w:ascii="Gotham Book" w:hAnsi="Gotham Book"/>
          <w:sz w:val="20"/>
          <w:szCs w:val="20"/>
        </w:rPr>
        <w:t xml:space="preserve">Who can apply? </w:t>
      </w:r>
    </w:p>
    <w:p w14:paraId="05728473" w14:textId="77777777" w:rsidR="008F6BCD" w:rsidRDefault="00B024DD">
      <w:pPr>
        <w:spacing w:after="0" w:line="276" w:lineRule="auto"/>
        <w:rPr>
          <w:rFonts w:ascii="Gotham Book" w:hAnsi="Gotham Book"/>
          <w:sz w:val="20"/>
          <w:szCs w:val="20"/>
        </w:rPr>
      </w:pPr>
      <w:r>
        <w:rPr>
          <w:rFonts w:ascii="Gotham Book" w:hAnsi="Gotham Book"/>
          <w:sz w:val="20"/>
          <w:szCs w:val="20"/>
        </w:rPr>
        <w:tab/>
        <w:t>Individual writers, artists, videographers, publishers, non-profit or governmental organizations active within or producing content about the National Heritage Area are eligible to apply.</w:t>
      </w:r>
    </w:p>
    <w:p w14:paraId="154FD8EA" w14:textId="77777777" w:rsidR="008F6BCD" w:rsidRDefault="008F6BCD">
      <w:pPr>
        <w:spacing w:after="0" w:line="276" w:lineRule="auto"/>
        <w:rPr>
          <w:rFonts w:ascii="Gotham Book" w:hAnsi="Gotham Book"/>
          <w:sz w:val="20"/>
          <w:szCs w:val="20"/>
        </w:rPr>
      </w:pPr>
    </w:p>
    <w:p w14:paraId="33415822" w14:textId="77777777" w:rsidR="008F6BCD" w:rsidRDefault="00B024DD">
      <w:pPr>
        <w:spacing w:after="0" w:line="276" w:lineRule="auto"/>
        <w:rPr>
          <w:rFonts w:ascii="Gotham Book" w:hAnsi="Gotham Book"/>
          <w:sz w:val="20"/>
          <w:szCs w:val="20"/>
        </w:rPr>
      </w:pPr>
      <w:r>
        <w:rPr>
          <w:rFonts w:ascii="Gotham Book" w:hAnsi="Gotham Book"/>
          <w:sz w:val="20"/>
          <w:szCs w:val="20"/>
        </w:rPr>
        <w:t xml:space="preserve">All Competitive grant publication projects must be undertaken and completed within a </w:t>
      </w:r>
      <w:proofErr w:type="gramStart"/>
      <w:r>
        <w:rPr>
          <w:rFonts w:ascii="Gotham Book" w:hAnsi="Gotham Book"/>
          <w:sz w:val="20"/>
          <w:szCs w:val="20"/>
        </w:rPr>
        <w:t>12-24 month</w:t>
      </w:r>
      <w:proofErr w:type="gramEnd"/>
      <w:r>
        <w:rPr>
          <w:rFonts w:ascii="Gotham Book" w:hAnsi="Gotham Book"/>
          <w:sz w:val="20"/>
          <w:szCs w:val="20"/>
        </w:rPr>
        <w:t xml:space="preserve"> period. Project performance period begins upon receipt of award notification. </w:t>
      </w:r>
    </w:p>
    <w:p w14:paraId="6CDEE2FF" w14:textId="77777777" w:rsidR="008F6BCD" w:rsidRDefault="008F6BCD">
      <w:pPr>
        <w:spacing w:after="0" w:line="276" w:lineRule="auto"/>
        <w:rPr>
          <w:rFonts w:ascii="Gotham Book" w:hAnsi="Gotham Book"/>
          <w:b/>
          <w:sz w:val="20"/>
          <w:szCs w:val="20"/>
        </w:rPr>
      </w:pPr>
    </w:p>
    <w:p w14:paraId="3DB737E3" w14:textId="77777777" w:rsidR="008F6BCD" w:rsidRDefault="00B024DD">
      <w:pPr>
        <w:spacing w:after="0" w:line="276" w:lineRule="auto"/>
        <w:rPr>
          <w:rFonts w:ascii="Gotham Book" w:hAnsi="Gotham Book"/>
          <w:sz w:val="20"/>
          <w:szCs w:val="20"/>
        </w:rPr>
      </w:pPr>
      <w:r>
        <w:rPr>
          <w:rFonts w:ascii="Gotham Book" w:hAnsi="Gotham Book"/>
          <w:b/>
          <w:sz w:val="20"/>
          <w:szCs w:val="20"/>
        </w:rPr>
        <w:t>Complete Grant Application must include:</w:t>
      </w:r>
    </w:p>
    <w:p w14:paraId="38E7E4FE" w14:textId="77777777" w:rsidR="008F6BCD" w:rsidRDefault="00B024DD">
      <w:pPr>
        <w:numPr>
          <w:ilvl w:val="0"/>
          <w:numId w:val="2"/>
        </w:numPr>
        <w:spacing w:after="0" w:line="276" w:lineRule="auto"/>
        <w:rPr>
          <w:rFonts w:ascii="Gotham Book" w:hAnsi="Gotham Book"/>
          <w:color w:val="000000"/>
          <w:sz w:val="20"/>
          <w:szCs w:val="20"/>
        </w:rPr>
      </w:pPr>
      <w:r>
        <w:rPr>
          <w:rFonts w:ascii="Gotham Book" w:hAnsi="Gotham Book"/>
          <w:color w:val="000000"/>
          <w:sz w:val="20"/>
          <w:szCs w:val="20"/>
        </w:rPr>
        <w:t>Project Pitch/Synopsis (1 page)</w:t>
      </w:r>
    </w:p>
    <w:p w14:paraId="3348C2D6" w14:textId="77777777" w:rsidR="008F6BCD" w:rsidRDefault="00B024DD">
      <w:pPr>
        <w:numPr>
          <w:ilvl w:val="0"/>
          <w:numId w:val="2"/>
        </w:numPr>
        <w:spacing w:after="0" w:line="276" w:lineRule="auto"/>
        <w:rPr>
          <w:rFonts w:ascii="Gotham Book" w:hAnsi="Gotham Book"/>
          <w:color w:val="000000"/>
          <w:sz w:val="20"/>
          <w:szCs w:val="20"/>
        </w:rPr>
      </w:pPr>
      <w:r>
        <w:rPr>
          <w:rFonts w:ascii="Gotham Book" w:hAnsi="Gotham Book"/>
          <w:color w:val="000000"/>
          <w:sz w:val="20"/>
          <w:szCs w:val="20"/>
        </w:rPr>
        <w:t xml:space="preserve">Narrative Application </w:t>
      </w:r>
    </w:p>
    <w:p w14:paraId="09674810" w14:textId="77777777" w:rsidR="008F6BCD" w:rsidRDefault="00B024DD">
      <w:pPr>
        <w:numPr>
          <w:ilvl w:val="0"/>
          <w:numId w:val="2"/>
        </w:numPr>
        <w:spacing w:after="0" w:line="276" w:lineRule="auto"/>
        <w:rPr>
          <w:rFonts w:ascii="Gotham Book" w:hAnsi="Gotham Book"/>
          <w:color w:val="000000"/>
          <w:sz w:val="20"/>
          <w:szCs w:val="20"/>
        </w:rPr>
      </w:pPr>
      <w:r>
        <w:rPr>
          <w:rFonts w:ascii="Gotham Book" w:hAnsi="Gotham Book"/>
          <w:color w:val="000000"/>
          <w:sz w:val="20"/>
          <w:szCs w:val="20"/>
        </w:rPr>
        <w:t>Publication Sample (</w:t>
      </w:r>
      <w:proofErr w:type="gramStart"/>
      <w:r>
        <w:rPr>
          <w:rFonts w:ascii="Gotham Book" w:hAnsi="Gotham Book"/>
          <w:color w:val="000000"/>
          <w:sz w:val="20"/>
          <w:szCs w:val="20"/>
        </w:rPr>
        <w:t>i.e.</w:t>
      </w:r>
      <w:proofErr w:type="gramEnd"/>
      <w:r>
        <w:rPr>
          <w:rFonts w:ascii="Gotham Book" w:hAnsi="Gotham Book"/>
          <w:color w:val="000000"/>
          <w:sz w:val="20"/>
          <w:szCs w:val="20"/>
        </w:rPr>
        <w:t xml:space="preserve"> manuscript excerpt; illustration example; video trailer)</w:t>
      </w:r>
    </w:p>
    <w:p w14:paraId="5A4449C1" w14:textId="77777777" w:rsidR="008F6BCD" w:rsidRDefault="00B024DD">
      <w:pPr>
        <w:numPr>
          <w:ilvl w:val="0"/>
          <w:numId w:val="2"/>
        </w:numPr>
        <w:spacing w:after="0" w:line="276" w:lineRule="auto"/>
        <w:rPr>
          <w:rFonts w:ascii="Gotham Book" w:hAnsi="Gotham Book"/>
          <w:color w:val="000000"/>
          <w:sz w:val="20"/>
          <w:szCs w:val="20"/>
        </w:rPr>
      </w:pPr>
      <w:r>
        <w:rPr>
          <w:rFonts w:ascii="Gotham Book" w:hAnsi="Gotham Book"/>
          <w:color w:val="000000"/>
          <w:sz w:val="20"/>
          <w:szCs w:val="20"/>
        </w:rPr>
        <w:t>Bibliography of previously published work</w:t>
      </w:r>
    </w:p>
    <w:p w14:paraId="08CE56F2" w14:textId="77777777" w:rsidR="008F6BCD" w:rsidRDefault="00B024DD">
      <w:pPr>
        <w:numPr>
          <w:ilvl w:val="0"/>
          <w:numId w:val="2"/>
        </w:numPr>
        <w:spacing w:after="0" w:line="276" w:lineRule="auto"/>
        <w:rPr>
          <w:rFonts w:ascii="Gotham Book" w:hAnsi="Gotham Book"/>
          <w:color w:val="000000"/>
          <w:sz w:val="20"/>
          <w:szCs w:val="20"/>
        </w:rPr>
      </w:pPr>
      <w:r>
        <w:rPr>
          <w:rFonts w:ascii="Gotham Book" w:hAnsi="Gotham Book"/>
          <w:color w:val="000000"/>
          <w:sz w:val="20"/>
          <w:szCs w:val="20"/>
        </w:rPr>
        <w:t>Budget Worksheet</w:t>
      </w:r>
    </w:p>
    <w:p w14:paraId="6EEA2F9E" w14:textId="77777777" w:rsidR="008F6BCD" w:rsidRDefault="00B024DD">
      <w:pPr>
        <w:numPr>
          <w:ilvl w:val="0"/>
          <w:numId w:val="2"/>
        </w:numPr>
        <w:spacing w:after="0" w:line="276" w:lineRule="auto"/>
        <w:rPr>
          <w:rFonts w:ascii="Gotham Book" w:hAnsi="Gotham Book"/>
          <w:color w:val="000000"/>
          <w:sz w:val="20"/>
          <w:szCs w:val="20"/>
        </w:rPr>
      </w:pPr>
      <w:r>
        <w:rPr>
          <w:rFonts w:ascii="Gotham Book" w:hAnsi="Gotham Book"/>
          <w:color w:val="000000"/>
          <w:sz w:val="20"/>
          <w:szCs w:val="20"/>
        </w:rPr>
        <w:t xml:space="preserve">Email complete grant application and any additional information, attachments or pictures to: </w:t>
      </w:r>
      <w:hyperlink r:id="rId7">
        <w:r>
          <w:rPr>
            <w:rFonts w:ascii="Gotham Book" w:hAnsi="Gotham Book"/>
            <w:color w:val="1155CC"/>
            <w:sz w:val="20"/>
            <w:szCs w:val="20"/>
            <w:u w:val="single"/>
          </w:rPr>
          <w:t>amandasassi@kmtacorridor.org</w:t>
        </w:r>
      </w:hyperlink>
    </w:p>
    <w:p w14:paraId="2931B8F6" w14:textId="77777777" w:rsidR="008F6BCD" w:rsidRDefault="00B024DD">
      <w:pPr>
        <w:spacing w:before="240" w:after="0" w:line="276" w:lineRule="auto"/>
        <w:rPr>
          <w:rFonts w:ascii="Gotham Book" w:hAnsi="Gotham Book"/>
          <w:sz w:val="20"/>
          <w:szCs w:val="20"/>
        </w:rPr>
      </w:pPr>
      <w:r>
        <w:rPr>
          <w:rFonts w:ascii="Gotham Book" w:hAnsi="Gotham Book"/>
          <w:sz w:val="20"/>
          <w:szCs w:val="20"/>
        </w:rPr>
        <w:t xml:space="preserve">If awarded, the grant recipient agrees to provide a brief excerpt of their work and an autobiographical statement (500 – 1000 words) for our files and website. Questions? Contact KMTA Program Manager, </w:t>
      </w:r>
      <w:r>
        <w:rPr>
          <w:rFonts w:ascii="Gotham Book" w:hAnsi="Gotham Book"/>
          <w:color w:val="000000"/>
          <w:sz w:val="20"/>
          <w:szCs w:val="20"/>
        </w:rPr>
        <w:t xml:space="preserve">Amanda Sassi </w:t>
      </w:r>
      <w:r>
        <w:rPr>
          <w:rFonts w:ascii="Gotham Book" w:hAnsi="Gotham Book"/>
          <w:sz w:val="20"/>
          <w:szCs w:val="20"/>
        </w:rPr>
        <w:t xml:space="preserve">at: </w:t>
      </w:r>
      <w:hyperlink r:id="rId8">
        <w:r>
          <w:rPr>
            <w:rFonts w:ascii="Gotham Book" w:hAnsi="Gotham Book"/>
            <w:color w:val="1155CC"/>
            <w:sz w:val="20"/>
            <w:szCs w:val="20"/>
            <w:u w:val="single"/>
          </w:rPr>
          <w:t>amandasassi@kmtacorridor.org</w:t>
        </w:r>
      </w:hyperlink>
      <w:r>
        <w:rPr>
          <w:rFonts w:ascii="Gotham Book" w:hAnsi="Gotham Book"/>
          <w:color w:val="000000"/>
          <w:sz w:val="20"/>
          <w:szCs w:val="20"/>
        </w:rPr>
        <w:t xml:space="preserve"> or call 907-252-5109</w:t>
      </w:r>
    </w:p>
    <w:p w14:paraId="34BE2B88" w14:textId="77777777" w:rsidR="00833F96" w:rsidRDefault="00833F96">
      <w:pPr>
        <w:rPr>
          <w:rFonts w:ascii="Prequel Demo" w:hAnsi="Prequel Demo"/>
          <w:sz w:val="32"/>
          <w:szCs w:val="32"/>
        </w:rPr>
      </w:pPr>
      <w:r>
        <w:rPr>
          <w:rFonts w:ascii="Prequel Demo" w:hAnsi="Prequel Demo"/>
          <w:sz w:val="32"/>
          <w:szCs w:val="32"/>
        </w:rPr>
        <w:br w:type="page"/>
      </w:r>
    </w:p>
    <w:p w14:paraId="739172E1" w14:textId="027745D2" w:rsidR="008F6BCD" w:rsidRDefault="00B024DD">
      <w:pPr>
        <w:spacing w:after="0" w:line="240" w:lineRule="auto"/>
        <w:jc w:val="center"/>
        <w:rPr>
          <w:rFonts w:ascii="Prequel Demo" w:hAnsi="Prequel Demo"/>
          <w:sz w:val="32"/>
          <w:szCs w:val="32"/>
        </w:rPr>
      </w:pPr>
      <w:r>
        <w:rPr>
          <w:rFonts w:ascii="Prequel Demo" w:hAnsi="Prequel Demo"/>
          <w:sz w:val="32"/>
          <w:szCs w:val="32"/>
        </w:rPr>
        <w:lastRenderedPageBreak/>
        <w:t>PUBLICATION GRANT APPLICATION</w:t>
      </w:r>
    </w:p>
    <w:p w14:paraId="2DF126D0" w14:textId="77777777" w:rsidR="008F6BCD" w:rsidRDefault="00B024DD">
      <w:pPr>
        <w:spacing w:after="0" w:line="240" w:lineRule="auto"/>
        <w:jc w:val="center"/>
        <w:rPr>
          <w:rFonts w:ascii="Gotham Book" w:hAnsi="Gotham Book"/>
          <w:b/>
          <w:sz w:val="36"/>
          <w:szCs w:val="36"/>
        </w:rPr>
      </w:pPr>
      <w:r>
        <w:rPr>
          <w:rFonts w:ascii="Gotham Book" w:hAnsi="Gotham Book"/>
          <w:b/>
          <w:sz w:val="36"/>
          <w:szCs w:val="36"/>
        </w:rPr>
        <w:t>202</w:t>
      </w:r>
      <w:r>
        <w:rPr>
          <w:rFonts w:ascii="Gotham Book" w:hAnsi="Gotham Book"/>
          <w:b/>
          <w:color w:val="000000"/>
          <w:sz w:val="36"/>
          <w:szCs w:val="36"/>
        </w:rPr>
        <w:t>1</w:t>
      </w:r>
    </w:p>
    <w:p w14:paraId="176AC3D2" w14:textId="77777777" w:rsidR="008F6BCD" w:rsidRDefault="00B024DD" w:rsidP="00833F96">
      <w:pPr>
        <w:spacing w:line="240" w:lineRule="auto"/>
        <w:rPr>
          <w:rFonts w:ascii="Gotham Book" w:hAnsi="Gotham Book"/>
          <w:color w:val="000000"/>
          <w:sz w:val="20"/>
          <w:szCs w:val="20"/>
        </w:rPr>
      </w:pPr>
      <w:r>
        <w:rPr>
          <w:rFonts w:ascii="Gotham Book" w:hAnsi="Gotham Book"/>
          <w:color w:val="000000"/>
          <w:sz w:val="20"/>
          <w:szCs w:val="20"/>
        </w:rPr>
        <w:t>Sponsoring Organization: </w:t>
      </w:r>
      <w:r>
        <w:rPr>
          <w:rFonts w:ascii="Gotham Book" w:hAnsi="Gotham Book"/>
          <w:sz w:val="20"/>
          <w:szCs w:val="20"/>
        </w:rPr>
        <w:t>________________________________</w:t>
      </w:r>
    </w:p>
    <w:p w14:paraId="75E702FD" w14:textId="77777777" w:rsidR="008F6BCD" w:rsidRDefault="00B024DD" w:rsidP="00833F96">
      <w:pPr>
        <w:spacing w:line="240" w:lineRule="auto"/>
        <w:rPr>
          <w:rFonts w:ascii="Gotham Book" w:hAnsi="Gotham Book"/>
          <w:color w:val="000000"/>
          <w:sz w:val="20"/>
          <w:szCs w:val="20"/>
        </w:rPr>
      </w:pPr>
      <w:r>
        <w:rPr>
          <w:rFonts w:ascii="Gotham Book" w:hAnsi="Gotham Book"/>
          <w:color w:val="000000"/>
          <w:sz w:val="20"/>
          <w:szCs w:val="20"/>
        </w:rPr>
        <w:t>Contact Person:</w:t>
      </w:r>
      <w:r>
        <w:rPr>
          <w:rFonts w:ascii="Gotham Book" w:hAnsi="Gotham Book"/>
          <w:sz w:val="20"/>
          <w:szCs w:val="20"/>
        </w:rPr>
        <w:t xml:space="preserve"> ________________________________________</w:t>
      </w:r>
    </w:p>
    <w:p w14:paraId="3A6A8A7D" w14:textId="77777777" w:rsidR="008F6BCD" w:rsidRDefault="00B024DD" w:rsidP="00833F96">
      <w:pPr>
        <w:spacing w:line="240" w:lineRule="auto"/>
        <w:rPr>
          <w:rFonts w:ascii="Gotham Book" w:hAnsi="Gotham Book"/>
          <w:sz w:val="20"/>
          <w:szCs w:val="20"/>
        </w:rPr>
      </w:pPr>
      <w:r>
        <w:rPr>
          <w:rFonts w:ascii="Gotham Book" w:hAnsi="Gotham Book"/>
          <w:sz w:val="20"/>
          <w:szCs w:val="20"/>
        </w:rPr>
        <w:t>Address: ______________________________________________</w:t>
      </w:r>
    </w:p>
    <w:p w14:paraId="244FAA83" w14:textId="77777777" w:rsidR="008F6BCD" w:rsidRDefault="00B024DD" w:rsidP="00833F96">
      <w:pPr>
        <w:spacing w:line="240" w:lineRule="auto"/>
        <w:rPr>
          <w:rFonts w:ascii="Gotham Book" w:hAnsi="Gotham Book"/>
          <w:sz w:val="20"/>
          <w:szCs w:val="20"/>
        </w:rPr>
      </w:pPr>
      <w:r>
        <w:rPr>
          <w:rFonts w:ascii="Gotham Book" w:hAnsi="Gotham Book"/>
          <w:sz w:val="20"/>
          <w:szCs w:val="20"/>
        </w:rPr>
        <w:t>Phone: ________________________________________________</w:t>
      </w:r>
    </w:p>
    <w:p w14:paraId="1F4D39E9" w14:textId="77777777" w:rsidR="008F6BCD" w:rsidRDefault="00B024DD" w:rsidP="00833F96">
      <w:pPr>
        <w:tabs>
          <w:tab w:val="left" w:pos="6480"/>
        </w:tabs>
        <w:spacing w:line="240" w:lineRule="auto"/>
        <w:rPr>
          <w:rFonts w:ascii="Gotham Book" w:hAnsi="Gotham Book"/>
          <w:sz w:val="20"/>
          <w:szCs w:val="20"/>
        </w:rPr>
      </w:pPr>
      <w:r>
        <w:rPr>
          <w:rFonts w:ascii="Gotham Book" w:hAnsi="Gotham Book"/>
          <w:sz w:val="20"/>
          <w:szCs w:val="20"/>
        </w:rPr>
        <w:t>Email: _________________________________________________</w:t>
      </w:r>
    </w:p>
    <w:p w14:paraId="70B35CB5" w14:textId="77777777" w:rsidR="008F6BCD" w:rsidRDefault="00B024DD" w:rsidP="00833F96">
      <w:pPr>
        <w:spacing w:line="240" w:lineRule="auto"/>
        <w:rPr>
          <w:rFonts w:ascii="Gotham Book" w:hAnsi="Gotham Book"/>
          <w:sz w:val="20"/>
          <w:szCs w:val="20"/>
        </w:rPr>
      </w:pPr>
      <w:r>
        <w:rPr>
          <w:rFonts w:ascii="Gotham Book" w:hAnsi="Gotham Book"/>
          <w:sz w:val="20"/>
          <w:szCs w:val="20"/>
        </w:rPr>
        <w:t>Date: ______________</w:t>
      </w:r>
    </w:p>
    <w:p w14:paraId="2BF88D62" w14:textId="77777777" w:rsidR="008F6BCD" w:rsidRDefault="00B024DD" w:rsidP="00833F96">
      <w:pPr>
        <w:spacing w:line="240" w:lineRule="auto"/>
        <w:rPr>
          <w:rFonts w:ascii="Gotham Book" w:hAnsi="Gotham Book"/>
          <w:sz w:val="20"/>
          <w:szCs w:val="20"/>
        </w:rPr>
      </w:pPr>
      <w:r>
        <w:rPr>
          <w:rFonts w:ascii="Gotham Book" w:hAnsi="Gotham Book"/>
          <w:sz w:val="20"/>
          <w:szCs w:val="20"/>
        </w:rPr>
        <w:t>Grant Request Amount: $_____________________</w:t>
      </w:r>
    </w:p>
    <w:p w14:paraId="7954A55E" w14:textId="77777777" w:rsidR="008F6BCD" w:rsidRDefault="00B024DD" w:rsidP="00833F96">
      <w:pPr>
        <w:spacing w:line="240" w:lineRule="auto"/>
        <w:rPr>
          <w:rFonts w:ascii="Gotham Book" w:hAnsi="Gotham Book"/>
          <w:sz w:val="20"/>
          <w:szCs w:val="20"/>
        </w:rPr>
      </w:pPr>
      <w:r>
        <w:rPr>
          <w:rFonts w:ascii="Gotham Book" w:hAnsi="Gotham Book"/>
          <w:sz w:val="20"/>
          <w:szCs w:val="20"/>
        </w:rPr>
        <w:t>Matching non-federal funds &amp; in-kind contributions (Amt): $_____________________</w:t>
      </w:r>
    </w:p>
    <w:p w14:paraId="3F58ECE7" w14:textId="77777777" w:rsidR="008F6BCD" w:rsidRDefault="00B024DD" w:rsidP="00833F96">
      <w:pPr>
        <w:spacing w:line="240" w:lineRule="auto"/>
        <w:rPr>
          <w:rFonts w:ascii="Gotham Book" w:hAnsi="Gotham Book"/>
          <w:sz w:val="20"/>
          <w:szCs w:val="20"/>
        </w:rPr>
      </w:pPr>
      <w:r>
        <w:rPr>
          <w:rFonts w:ascii="Gotham Book" w:hAnsi="Gotham Book"/>
          <w:sz w:val="20"/>
          <w:szCs w:val="20"/>
        </w:rPr>
        <w:t>Publication Title: ________________________________</w:t>
      </w:r>
    </w:p>
    <w:p w14:paraId="5185272B" w14:textId="77777777" w:rsidR="008F6BCD" w:rsidRDefault="008F6BCD">
      <w:pPr>
        <w:spacing w:after="0" w:line="240" w:lineRule="auto"/>
        <w:rPr>
          <w:rFonts w:ascii="Gotham Book" w:hAnsi="Gotham Book"/>
          <w:sz w:val="20"/>
          <w:szCs w:val="20"/>
        </w:rPr>
      </w:pPr>
    </w:p>
    <w:p w14:paraId="7C3C80DF" w14:textId="77777777" w:rsidR="008F6BCD" w:rsidRDefault="00B024DD">
      <w:pPr>
        <w:spacing w:after="0" w:line="240" w:lineRule="auto"/>
        <w:rPr>
          <w:rFonts w:ascii="Gotham Book" w:hAnsi="Gotham Book"/>
          <w:sz w:val="24"/>
          <w:szCs w:val="24"/>
        </w:rPr>
      </w:pPr>
      <w:r>
        <w:rPr>
          <w:rFonts w:ascii="Gotham Book" w:hAnsi="Gotham Book"/>
          <w:b/>
          <w:sz w:val="24"/>
          <w:szCs w:val="24"/>
          <w:u w:val="single"/>
        </w:rPr>
        <w:t>PUBLICATION PITCH/SYNOPSIS</w:t>
      </w:r>
      <w:r>
        <w:rPr>
          <w:rFonts w:ascii="Gotham Book" w:hAnsi="Gotham Book"/>
          <w:sz w:val="24"/>
          <w:szCs w:val="24"/>
        </w:rPr>
        <w:t xml:space="preserve"> </w:t>
      </w:r>
    </w:p>
    <w:p w14:paraId="3828EC90" w14:textId="77777777" w:rsidR="008F6BCD" w:rsidRDefault="00B024DD">
      <w:pPr>
        <w:spacing w:after="0" w:line="240" w:lineRule="auto"/>
        <w:rPr>
          <w:rFonts w:ascii="Gotham Book" w:hAnsi="Gotham Book"/>
          <w:b/>
          <w:i/>
          <w:sz w:val="20"/>
          <w:szCs w:val="20"/>
        </w:rPr>
      </w:pPr>
      <w:r>
        <w:rPr>
          <w:rFonts w:ascii="Gotham Book" w:hAnsi="Gotham Book"/>
          <w:sz w:val="20"/>
          <w:szCs w:val="20"/>
        </w:rPr>
        <w:t xml:space="preserve">Maximum 1-page description of medium, subject matter, audience, and topics/themes addressed. </w:t>
      </w:r>
      <w:r>
        <w:rPr>
          <w:rFonts w:ascii="Gotham Book" w:hAnsi="Gotham Book"/>
          <w:b/>
          <w:i/>
          <w:sz w:val="20"/>
          <w:szCs w:val="20"/>
        </w:rPr>
        <w:t>Attach as a separate document or paste below.</w:t>
      </w:r>
    </w:p>
    <w:p w14:paraId="15082C67" w14:textId="77777777" w:rsidR="008F6BCD" w:rsidRDefault="008F6BCD">
      <w:pPr>
        <w:spacing w:after="0" w:line="240" w:lineRule="auto"/>
        <w:rPr>
          <w:rFonts w:ascii="Gotham Book" w:hAnsi="Gotham Book"/>
          <w:color w:val="000000"/>
          <w:sz w:val="20"/>
          <w:szCs w:val="20"/>
        </w:rPr>
      </w:pPr>
    </w:p>
    <w:p w14:paraId="759C27F5" w14:textId="77777777" w:rsidR="008F6BCD" w:rsidRDefault="00B024DD">
      <w:pPr>
        <w:spacing w:after="0" w:line="276" w:lineRule="auto"/>
        <w:rPr>
          <w:rFonts w:ascii="Gotham Book" w:hAnsi="Gotham Book"/>
          <w:b/>
          <w:color w:val="000000"/>
          <w:sz w:val="24"/>
          <w:szCs w:val="24"/>
          <w:u w:val="single"/>
        </w:rPr>
      </w:pPr>
      <w:r>
        <w:rPr>
          <w:rFonts w:ascii="Gotham Book" w:hAnsi="Gotham Book"/>
          <w:b/>
          <w:color w:val="000000"/>
          <w:sz w:val="24"/>
          <w:szCs w:val="24"/>
          <w:u w:val="single"/>
        </w:rPr>
        <w:t>APPLICATION NARRATIVE</w:t>
      </w:r>
    </w:p>
    <w:p w14:paraId="02B5D938" w14:textId="77777777" w:rsidR="008F6BCD" w:rsidRDefault="00B024DD">
      <w:pPr>
        <w:numPr>
          <w:ilvl w:val="0"/>
          <w:numId w:val="6"/>
        </w:numPr>
        <w:tabs>
          <w:tab w:val="left" w:pos="360"/>
        </w:tabs>
        <w:spacing w:after="0" w:line="276" w:lineRule="auto"/>
        <w:ind w:left="360"/>
        <w:rPr>
          <w:rFonts w:ascii="Gotham Book" w:hAnsi="Gotham Book"/>
          <w:color w:val="000000"/>
          <w:sz w:val="20"/>
          <w:szCs w:val="20"/>
        </w:rPr>
      </w:pPr>
      <w:r>
        <w:rPr>
          <w:rFonts w:ascii="Gotham Book" w:hAnsi="Gotham Book"/>
          <w:color w:val="000000"/>
          <w:sz w:val="20"/>
          <w:szCs w:val="20"/>
        </w:rPr>
        <w:t xml:space="preserve">Describe the current stage of the publication (ranging from inception, complete manuscript, to distribution). What stages will be supported with this funding? Please describe the expected timeline and launch of the book (funds can be available for up to a </w:t>
      </w:r>
      <w:proofErr w:type="gramStart"/>
      <w:r>
        <w:rPr>
          <w:rFonts w:ascii="Gotham Book" w:hAnsi="Gotham Book"/>
          <w:color w:val="000000"/>
          <w:sz w:val="20"/>
          <w:szCs w:val="20"/>
        </w:rPr>
        <w:t>24 month</w:t>
      </w:r>
      <w:proofErr w:type="gramEnd"/>
      <w:r>
        <w:rPr>
          <w:rFonts w:ascii="Gotham Book" w:hAnsi="Gotham Book"/>
          <w:color w:val="000000"/>
          <w:sz w:val="20"/>
          <w:szCs w:val="20"/>
        </w:rPr>
        <w:t xml:space="preserve"> period).</w:t>
      </w:r>
    </w:p>
    <w:p w14:paraId="5C30867B" w14:textId="77777777" w:rsidR="008F6BCD" w:rsidRDefault="008F6BCD">
      <w:pPr>
        <w:tabs>
          <w:tab w:val="left" w:pos="360"/>
        </w:tabs>
        <w:spacing w:after="0" w:line="276" w:lineRule="auto"/>
        <w:rPr>
          <w:rFonts w:ascii="Gotham Book" w:hAnsi="Gotham Book"/>
          <w:color w:val="000000"/>
          <w:sz w:val="20"/>
          <w:szCs w:val="20"/>
        </w:rPr>
      </w:pPr>
    </w:p>
    <w:p w14:paraId="234EB499" w14:textId="77777777" w:rsidR="00833F96" w:rsidRDefault="00B024DD" w:rsidP="00833F96">
      <w:pPr>
        <w:numPr>
          <w:ilvl w:val="0"/>
          <w:numId w:val="6"/>
        </w:numPr>
        <w:tabs>
          <w:tab w:val="left" w:pos="360"/>
        </w:tabs>
        <w:spacing w:after="0" w:line="276" w:lineRule="auto"/>
        <w:ind w:left="360"/>
        <w:rPr>
          <w:rFonts w:ascii="Gotham Book" w:hAnsi="Gotham Book"/>
          <w:color w:val="000000"/>
          <w:sz w:val="20"/>
          <w:szCs w:val="20"/>
        </w:rPr>
      </w:pPr>
      <w:r>
        <w:rPr>
          <w:rFonts w:ascii="Gotham Book" w:hAnsi="Gotham Book"/>
          <w:color w:val="000000"/>
          <w:sz w:val="20"/>
          <w:szCs w:val="20"/>
        </w:rPr>
        <w:t xml:space="preserve">How does your publication increase public awareness and appreciation for the natural, historic, scenic, and cultural resources of the KMTA National Heritage Area? </w:t>
      </w:r>
    </w:p>
    <w:p w14:paraId="7C05C319" w14:textId="77777777" w:rsidR="008F6BCD" w:rsidRPr="00833F96" w:rsidRDefault="008F6BCD" w:rsidP="00833F96">
      <w:pPr>
        <w:tabs>
          <w:tab w:val="left" w:pos="360"/>
        </w:tabs>
        <w:spacing w:after="0" w:line="276" w:lineRule="auto"/>
        <w:rPr>
          <w:rFonts w:ascii="Gotham Book" w:hAnsi="Gotham Book"/>
          <w:color w:val="000000"/>
          <w:sz w:val="20"/>
          <w:szCs w:val="20"/>
        </w:rPr>
      </w:pPr>
    </w:p>
    <w:p w14:paraId="041A8E0C" w14:textId="77777777" w:rsidR="008F6BCD" w:rsidRDefault="00B024DD">
      <w:pPr>
        <w:numPr>
          <w:ilvl w:val="0"/>
          <w:numId w:val="6"/>
        </w:numPr>
        <w:tabs>
          <w:tab w:val="left" w:pos="360"/>
        </w:tabs>
        <w:spacing w:after="0" w:line="276" w:lineRule="auto"/>
        <w:ind w:left="360"/>
        <w:rPr>
          <w:rFonts w:ascii="Gotham Book" w:hAnsi="Gotham Book"/>
          <w:color w:val="000000"/>
          <w:sz w:val="20"/>
          <w:szCs w:val="20"/>
        </w:rPr>
      </w:pPr>
      <w:r>
        <w:rPr>
          <w:rFonts w:ascii="Gotham Book" w:hAnsi="Gotham Book"/>
          <w:color w:val="000000"/>
          <w:sz w:val="20"/>
          <w:szCs w:val="20"/>
        </w:rPr>
        <w:t>Who is the target audience of your publication?</w:t>
      </w:r>
    </w:p>
    <w:p w14:paraId="09C80E7F" w14:textId="77777777" w:rsidR="008F6BCD" w:rsidRDefault="008F6BCD">
      <w:pPr>
        <w:tabs>
          <w:tab w:val="left" w:pos="360"/>
        </w:tabs>
        <w:spacing w:after="0" w:line="240" w:lineRule="auto"/>
        <w:rPr>
          <w:rFonts w:ascii="Gotham Book" w:hAnsi="Gotham Book"/>
          <w:color w:val="000000"/>
          <w:sz w:val="20"/>
          <w:szCs w:val="20"/>
        </w:rPr>
      </w:pPr>
    </w:p>
    <w:p w14:paraId="5AE0D116" w14:textId="77777777" w:rsidR="008F6BCD" w:rsidRDefault="00B024DD">
      <w:pPr>
        <w:numPr>
          <w:ilvl w:val="0"/>
          <w:numId w:val="6"/>
        </w:numPr>
        <w:tabs>
          <w:tab w:val="left" w:pos="360"/>
        </w:tabs>
        <w:spacing w:after="0" w:line="276" w:lineRule="auto"/>
        <w:ind w:left="360"/>
        <w:rPr>
          <w:rFonts w:ascii="Gotham Book" w:hAnsi="Gotham Book"/>
          <w:color w:val="000000"/>
          <w:sz w:val="20"/>
          <w:szCs w:val="20"/>
        </w:rPr>
      </w:pPr>
      <w:r>
        <w:rPr>
          <w:rFonts w:ascii="Gotham Book" w:hAnsi="Gotham Book"/>
          <w:color w:val="000000"/>
          <w:sz w:val="20"/>
          <w:szCs w:val="20"/>
        </w:rPr>
        <w:t>What partners will be included as part of this publication and how will they be involved? (Involvement, collaboration, and communication with stakeholders is essential for a strong publication proposal.) </w:t>
      </w:r>
    </w:p>
    <w:p w14:paraId="7DC2269C" w14:textId="77777777" w:rsidR="008F6BCD" w:rsidRDefault="008F6BCD">
      <w:pPr>
        <w:tabs>
          <w:tab w:val="left" w:pos="360"/>
        </w:tabs>
        <w:spacing w:after="0" w:line="240" w:lineRule="auto"/>
        <w:rPr>
          <w:rFonts w:ascii="Gotham Book" w:hAnsi="Gotham Book"/>
          <w:color w:val="000000"/>
          <w:sz w:val="20"/>
          <w:szCs w:val="20"/>
        </w:rPr>
      </w:pPr>
    </w:p>
    <w:p w14:paraId="1C5024E9" w14:textId="77777777" w:rsidR="008F6BCD" w:rsidRDefault="00B024DD">
      <w:pPr>
        <w:numPr>
          <w:ilvl w:val="0"/>
          <w:numId w:val="6"/>
        </w:numPr>
        <w:spacing w:after="0"/>
        <w:ind w:left="360"/>
        <w:rPr>
          <w:rFonts w:ascii="Gotham Book" w:hAnsi="Gotham Book"/>
          <w:color w:val="000000"/>
          <w:sz w:val="20"/>
          <w:szCs w:val="20"/>
        </w:rPr>
      </w:pPr>
      <w:r>
        <w:rPr>
          <w:rFonts w:ascii="Gotham Book" w:hAnsi="Gotham Book"/>
          <w:color w:val="000000"/>
          <w:sz w:val="20"/>
          <w:szCs w:val="20"/>
        </w:rPr>
        <w:t>Please list measurable publication objectives and describe how you will assess the success of each objective.</w:t>
      </w:r>
    </w:p>
    <w:p w14:paraId="49A4CA66" w14:textId="77777777" w:rsidR="008F6BCD" w:rsidRDefault="008F6BCD">
      <w:pPr>
        <w:spacing w:after="0" w:line="240" w:lineRule="auto"/>
        <w:rPr>
          <w:rFonts w:ascii="Gotham Book" w:hAnsi="Gotham Book"/>
          <w:sz w:val="20"/>
          <w:szCs w:val="20"/>
        </w:rPr>
      </w:pPr>
    </w:p>
    <w:p w14:paraId="51F57708" w14:textId="74375A40" w:rsidR="008F6BCD" w:rsidRDefault="00B024DD">
      <w:pPr>
        <w:numPr>
          <w:ilvl w:val="0"/>
          <w:numId w:val="6"/>
        </w:numPr>
        <w:tabs>
          <w:tab w:val="left" w:pos="360"/>
        </w:tabs>
        <w:spacing w:after="0"/>
        <w:ind w:left="360"/>
        <w:rPr>
          <w:rFonts w:ascii="Gotham Book" w:hAnsi="Gotham Book"/>
          <w:color w:val="000000"/>
          <w:sz w:val="20"/>
          <w:szCs w:val="20"/>
        </w:rPr>
      </w:pPr>
      <w:r>
        <w:rPr>
          <w:rFonts w:ascii="Gotham Book" w:hAnsi="Gotham Book"/>
          <w:color w:val="000000"/>
          <w:sz w:val="20"/>
          <w:szCs w:val="20"/>
        </w:rPr>
        <w:t>In what ways will KMTA’s sponsorship be recognized within your publication? </w:t>
      </w:r>
    </w:p>
    <w:p w14:paraId="0A8E47E2" w14:textId="77777777" w:rsidR="00833F96" w:rsidRDefault="00833F96" w:rsidP="00833F96">
      <w:pPr>
        <w:tabs>
          <w:tab w:val="left" w:pos="360"/>
        </w:tabs>
        <w:spacing w:after="0"/>
        <w:rPr>
          <w:rFonts w:ascii="Gotham Book" w:hAnsi="Gotham Book"/>
          <w:color w:val="000000"/>
          <w:sz w:val="20"/>
          <w:szCs w:val="20"/>
        </w:rPr>
      </w:pPr>
    </w:p>
    <w:p w14:paraId="68CC246C" w14:textId="77777777" w:rsidR="00833F96" w:rsidRDefault="00B024DD" w:rsidP="00833F96">
      <w:pPr>
        <w:numPr>
          <w:ilvl w:val="0"/>
          <w:numId w:val="6"/>
        </w:numPr>
        <w:tabs>
          <w:tab w:val="left" w:pos="360"/>
        </w:tabs>
        <w:spacing w:after="0" w:line="240" w:lineRule="auto"/>
        <w:ind w:left="360"/>
        <w:rPr>
          <w:rFonts w:ascii="Gotham Book" w:hAnsi="Gotham Book"/>
          <w:color w:val="000000"/>
          <w:sz w:val="20"/>
          <w:szCs w:val="20"/>
        </w:rPr>
      </w:pPr>
      <w:r>
        <w:rPr>
          <w:rFonts w:ascii="Gotham Book" w:hAnsi="Gotham Book"/>
          <w:color w:val="000000"/>
          <w:sz w:val="20"/>
          <w:szCs w:val="20"/>
        </w:rPr>
        <w:t xml:space="preserve">Please describe the longevity of this publication and how it will be maintained in the future. </w:t>
      </w:r>
    </w:p>
    <w:p w14:paraId="7A9E36D8" w14:textId="77777777" w:rsidR="00833F96" w:rsidRDefault="00833F96" w:rsidP="00833F96">
      <w:pPr>
        <w:pStyle w:val="ListParagraph"/>
        <w:rPr>
          <w:rFonts w:ascii="Gotham Book" w:hAnsi="Gotham Book"/>
          <w:color w:val="000000"/>
          <w:sz w:val="20"/>
          <w:szCs w:val="20"/>
        </w:rPr>
      </w:pPr>
    </w:p>
    <w:p w14:paraId="7576D544" w14:textId="77777777" w:rsidR="00833F96" w:rsidRDefault="00B024DD" w:rsidP="00833F96">
      <w:pPr>
        <w:numPr>
          <w:ilvl w:val="0"/>
          <w:numId w:val="6"/>
        </w:numPr>
        <w:tabs>
          <w:tab w:val="left" w:pos="360"/>
        </w:tabs>
        <w:spacing w:after="0" w:line="240" w:lineRule="auto"/>
        <w:ind w:left="360"/>
        <w:rPr>
          <w:rFonts w:ascii="Gotham Book" w:hAnsi="Gotham Book"/>
          <w:color w:val="000000"/>
          <w:sz w:val="20"/>
          <w:szCs w:val="20"/>
        </w:rPr>
      </w:pPr>
      <w:r w:rsidRPr="00833F96">
        <w:rPr>
          <w:rFonts w:ascii="Gotham Book" w:hAnsi="Gotham Book"/>
          <w:color w:val="000000"/>
          <w:sz w:val="20"/>
          <w:szCs w:val="20"/>
        </w:rPr>
        <w:t xml:space="preserve">Please describe the qualifications of authors and publishers involved with the publication, and any other personnel involved. </w:t>
      </w:r>
    </w:p>
    <w:p w14:paraId="6AE08551" w14:textId="77777777" w:rsidR="00833F96" w:rsidRDefault="00833F96" w:rsidP="00833F96">
      <w:pPr>
        <w:pStyle w:val="ListParagraph"/>
        <w:rPr>
          <w:rFonts w:ascii="Gotham Book" w:hAnsi="Gotham Book"/>
          <w:color w:val="000000"/>
          <w:sz w:val="20"/>
          <w:szCs w:val="20"/>
        </w:rPr>
      </w:pPr>
    </w:p>
    <w:p w14:paraId="6A8DB5CF" w14:textId="77777777" w:rsidR="00833F96" w:rsidRDefault="00B024DD" w:rsidP="00833F96">
      <w:pPr>
        <w:numPr>
          <w:ilvl w:val="0"/>
          <w:numId w:val="6"/>
        </w:numPr>
        <w:tabs>
          <w:tab w:val="left" w:pos="360"/>
        </w:tabs>
        <w:spacing w:after="0" w:line="240" w:lineRule="auto"/>
        <w:ind w:left="360"/>
        <w:rPr>
          <w:rFonts w:ascii="Gotham Book" w:hAnsi="Gotham Book"/>
          <w:color w:val="000000"/>
          <w:sz w:val="20"/>
          <w:szCs w:val="20"/>
        </w:rPr>
      </w:pPr>
      <w:r w:rsidRPr="00833F96">
        <w:rPr>
          <w:rFonts w:ascii="Gotham Book" w:hAnsi="Gotham Book"/>
          <w:color w:val="000000"/>
          <w:sz w:val="20"/>
          <w:szCs w:val="20"/>
        </w:rPr>
        <w:t xml:space="preserve"> Describe the sponsoring organization and/or individual’s previous grant management experience.</w:t>
      </w:r>
    </w:p>
    <w:p w14:paraId="5984A43C" w14:textId="77777777" w:rsidR="00833F96" w:rsidRDefault="00833F96" w:rsidP="00833F96">
      <w:pPr>
        <w:pStyle w:val="ListParagraph"/>
        <w:rPr>
          <w:rFonts w:ascii="Gotham Book" w:hAnsi="Gotham Book"/>
          <w:color w:val="000000"/>
          <w:sz w:val="20"/>
          <w:szCs w:val="20"/>
        </w:rPr>
      </w:pPr>
    </w:p>
    <w:p w14:paraId="2381C497" w14:textId="77777777" w:rsidR="00833F96" w:rsidRDefault="00B024DD" w:rsidP="00833F96">
      <w:pPr>
        <w:numPr>
          <w:ilvl w:val="0"/>
          <w:numId w:val="6"/>
        </w:numPr>
        <w:tabs>
          <w:tab w:val="left" w:pos="360"/>
        </w:tabs>
        <w:spacing w:after="0" w:line="240" w:lineRule="auto"/>
        <w:ind w:left="360"/>
        <w:rPr>
          <w:rFonts w:ascii="Gotham Book" w:hAnsi="Gotham Book"/>
          <w:color w:val="000000"/>
          <w:sz w:val="20"/>
          <w:szCs w:val="20"/>
        </w:rPr>
      </w:pPr>
      <w:r w:rsidRPr="00833F96">
        <w:rPr>
          <w:rFonts w:ascii="Gotham Book" w:hAnsi="Gotham Book"/>
          <w:color w:val="000000"/>
          <w:sz w:val="20"/>
          <w:szCs w:val="20"/>
        </w:rPr>
        <w:lastRenderedPageBreak/>
        <w:t>What is the expected publishing date (month &amp; year)?</w:t>
      </w:r>
    </w:p>
    <w:p w14:paraId="445F9405" w14:textId="77777777" w:rsidR="00833F96" w:rsidRDefault="00833F96" w:rsidP="00833F96">
      <w:pPr>
        <w:pStyle w:val="ListParagraph"/>
        <w:rPr>
          <w:rFonts w:ascii="Gotham Book" w:hAnsi="Gotham Book"/>
          <w:color w:val="000000"/>
          <w:sz w:val="20"/>
          <w:szCs w:val="20"/>
        </w:rPr>
      </w:pPr>
    </w:p>
    <w:p w14:paraId="2C0DF86C" w14:textId="77777777" w:rsidR="00833F96" w:rsidRDefault="00B024DD" w:rsidP="00833F96">
      <w:pPr>
        <w:numPr>
          <w:ilvl w:val="0"/>
          <w:numId w:val="6"/>
        </w:numPr>
        <w:tabs>
          <w:tab w:val="left" w:pos="360"/>
        </w:tabs>
        <w:spacing w:after="0" w:line="240" w:lineRule="auto"/>
        <w:ind w:left="360"/>
        <w:rPr>
          <w:rFonts w:ascii="Gotham Book" w:hAnsi="Gotham Book"/>
          <w:color w:val="000000"/>
          <w:sz w:val="20"/>
          <w:szCs w:val="20"/>
        </w:rPr>
      </w:pPr>
      <w:r w:rsidRPr="00833F96">
        <w:rPr>
          <w:rFonts w:ascii="Gotham Book" w:hAnsi="Gotham Book"/>
          <w:color w:val="000000"/>
          <w:sz w:val="20"/>
          <w:szCs w:val="20"/>
        </w:rPr>
        <w:t>How will the publication be distributed and accessible to the public?</w:t>
      </w:r>
    </w:p>
    <w:p w14:paraId="2F000188" w14:textId="77777777" w:rsidR="00833F96" w:rsidRDefault="00833F96" w:rsidP="00833F96">
      <w:pPr>
        <w:pStyle w:val="ListParagraph"/>
        <w:rPr>
          <w:rFonts w:ascii="Gotham Book" w:hAnsi="Gotham Book"/>
          <w:color w:val="000000"/>
          <w:sz w:val="20"/>
          <w:szCs w:val="20"/>
        </w:rPr>
      </w:pPr>
    </w:p>
    <w:p w14:paraId="46151A51" w14:textId="62E06056" w:rsidR="008F6BCD" w:rsidRDefault="00B024DD" w:rsidP="00833F96">
      <w:pPr>
        <w:numPr>
          <w:ilvl w:val="0"/>
          <w:numId w:val="6"/>
        </w:numPr>
        <w:tabs>
          <w:tab w:val="left" w:pos="360"/>
        </w:tabs>
        <w:spacing w:after="0" w:line="240" w:lineRule="auto"/>
        <w:ind w:left="360"/>
        <w:rPr>
          <w:rFonts w:ascii="Gotham Book" w:hAnsi="Gotham Book"/>
          <w:color w:val="000000"/>
          <w:sz w:val="20"/>
          <w:szCs w:val="20"/>
        </w:rPr>
      </w:pPr>
      <w:r w:rsidRPr="00833F96">
        <w:rPr>
          <w:rFonts w:ascii="Gotham Book" w:hAnsi="Gotham Book"/>
          <w:color w:val="000000"/>
          <w:sz w:val="20"/>
          <w:szCs w:val="20"/>
        </w:rPr>
        <w:t>Have you received a formal contract offer from your publisher? If no, have you received a letter of acceptance?</w:t>
      </w:r>
    </w:p>
    <w:p w14:paraId="316B7ECE" w14:textId="77777777" w:rsidR="00833F96" w:rsidRDefault="00833F96" w:rsidP="00833F96">
      <w:pPr>
        <w:pStyle w:val="ListParagraph"/>
        <w:rPr>
          <w:rFonts w:ascii="Gotham Book" w:hAnsi="Gotham Book"/>
          <w:color w:val="000000"/>
          <w:sz w:val="20"/>
          <w:szCs w:val="20"/>
        </w:rPr>
      </w:pPr>
    </w:p>
    <w:p w14:paraId="54DCB07D" w14:textId="77777777" w:rsidR="00833F96" w:rsidRPr="00833F96" w:rsidRDefault="00833F96" w:rsidP="00833F96">
      <w:pPr>
        <w:tabs>
          <w:tab w:val="left" w:pos="360"/>
        </w:tabs>
        <w:spacing w:after="0" w:line="240" w:lineRule="auto"/>
        <w:rPr>
          <w:rFonts w:ascii="Gotham Book" w:hAnsi="Gotham Book"/>
          <w:color w:val="000000"/>
          <w:sz w:val="20"/>
          <w:szCs w:val="20"/>
        </w:rPr>
      </w:pPr>
    </w:p>
    <w:p w14:paraId="329F64ED" w14:textId="77777777" w:rsidR="008F6BCD" w:rsidRDefault="00B024DD">
      <w:pPr>
        <w:rPr>
          <w:rFonts w:ascii="Gotham Book" w:hAnsi="Gotham Book"/>
          <w:b/>
          <w:sz w:val="24"/>
          <w:szCs w:val="24"/>
          <w:u w:val="single"/>
        </w:rPr>
      </w:pPr>
      <w:r>
        <w:rPr>
          <w:rFonts w:ascii="Gotham Book" w:hAnsi="Gotham Book"/>
          <w:b/>
          <w:sz w:val="24"/>
          <w:szCs w:val="24"/>
          <w:u w:val="single"/>
        </w:rPr>
        <w:t>APPLICATION BUDGET</w:t>
      </w:r>
    </w:p>
    <w:p w14:paraId="27EFA739" w14:textId="77777777" w:rsidR="008F6BCD" w:rsidRDefault="00B024DD">
      <w:pPr>
        <w:spacing w:after="0" w:line="240" w:lineRule="auto"/>
        <w:rPr>
          <w:rFonts w:ascii="Gotham Book" w:hAnsi="Gotham Book"/>
          <w:b/>
          <w:sz w:val="20"/>
          <w:szCs w:val="20"/>
          <w:u w:val="single"/>
        </w:rPr>
      </w:pPr>
      <w:r>
        <w:rPr>
          <w:rFonts w:ascii="Gotham Book" w:hAnsi="Gotham Book"/>
          <w:b/>
          <w:sz w:val="20"/>
          <w:szCs w:val="20"/>
          <w:u w:val="single"/>
        </w:rPr>
        <w:t>Eligible Expenses</w:t>
      </w:r>
    </w:p>
    <w:p w14:paraId="2FEF085B" w14:textId="77777777" w:rsidR="008F6BCD" w:rsidRDefault="00B024DD">
      <w:pPr>
        <w:spacing w:after="0" w:line="240" w:lineRule="auto"/>
        <w:rPr>
          <w:rFonts w:ascii="Gotham Book" w:hAnsi="Gotham Book"/>
          <w:sz w:val="20"/>
          <w:szCs w:val="20"/>
        </w:rPr>
      </w:pPr>
      <w:r>
        <w:rPr>
          <w:rFonts w:ascii="Gotham Book" w:hAnsi="Gotham Book"/>
          <w:sz w:val="20"/>
          <w:szCs w:val="20"/>
        </w:rPr>
        <w:t>Eligible expenses must be related solely to the single publication for which the applicant is seeking grant funding. Publication grants are by reimbursement and cover only those expenses that are necessary to the writing, illustrating, publication, production/design and distribution of the work. These include permissions for image use owned by 3</w:t>
      </w:r>
      <w:r>
        <w:rPr>
          <w:rFonts w:ascii="Gotham Book" w:hAnsi="Gotham Book"/>
          <w:sz w:val="20"/>
          <w:szCs w:val="20"/>
          <w:vertAlign w:val="superscript"/>
        </w:rPr>
        <w:t>rd</w:t>
      </w:r>
      <w:r>
        <w:rPr>
          <w:rFonts w:ascii="Gotham Book" w:hAnsi="Gotham Book"/>
          <w:sz w:val="20"/>
          <w:szCs w:val="20"/>
        </w:rPr>
        <w:t xml:space="preserve"> parties, indexing or copyediting, publisher fees, printing, marketing and initial distribution. An indirect cost rate of 10% applies for overhead operating </w:t>
      </w:r>
      <w:proofErr w:type="gramStart"/>
      <w:r>
        <w:rPr>
          <w:rFonts w:ascii="Gotham Book" w:hAnsi="Gotham Book"/>
          <w:sz w:val="20"/>
          <w:szCs w:val="20"/>
        </w:rPr>
        <w:t>expenses, unless</w:t>
      </w:r>
      <w:proofErr w:type="gramEnd"/>
      <w:r>
        <w:rPr>
          <w:rFonts w:ascii="Gotham Book" w:hAnsi="Gotham Book"/>
          <w:sz w:val="20"/>
          <w:szCs w:val="20"/>
        </w:rPr>
        <w:t xml:space="preserve"> the sponsoring organization has an alternative pre-approved federal indirect rate.</w:t>
      </w:r>
    </w:p>
    <w:p w14:paraId="00204BF3" w14:textId="77777777" w:rsidR="008F6BCD" w:rsidRDefault="008F6BCD">
      <w:pPr>
        <w:spacing w:after="0" w:line="240" w:lineRule="auto"/>
        <w:rPr>
          <w:rFonts w:ascii="Gotham Book" w:hAnsi="Gotham Book"/>
          <w:sz w:val="20"/>
          <w:szCs w:val="20"/>
        </w:rPr>
      </w:pPr>
    </w:p>
    <w:p w14:paraId="720E684A" w14:textId="77777777" w:rsidR="008F6BCD" w:rsidRDefault="00B024DD">
      <w:pPr>
        <w:spacing w:after="0" w:line="240" w:lineRule="auto"/>
        <w:rPr>
          <w:rFonts w:ascii="Gotham Book" w:hAnsi="Gotham Book"/>
          <w:b/>
          <w:sz w:val="20"/>
          <w:szCs w:val="20"/>
          <w:u w:val="single"/>
        </w:rPr>
      </w:pPr>
      <w:r>
        <w:rPr>
          <w:rFonts w:ascii="Gotham Book" w:hAnsi="Gotham Book"/>
          <w:b/>
          <w:sz w:val="20"/>
          <w:szCs w:val="20"/>
          <w:u w:val="single"/>
        </w:rPr>
        <w:t>Ineligible Expenses</w:t>
      </w:r>
    </w:p>
    <w:p w14:paraId="2DC3D5DF" w14:textId="77777777" w:rsidR="008F6BCD" w:rsidRDefault="00B024DD">
      <w:pPr>
        <w:numPr>
          <w:ilvl w:val="0"/>
          <w:numId w:val="4"/>
        </w:numPr>
        <w:spacing w:after="0" w:line="240" w:lineRule="auto"/>
        <w:rPr>
          <w:color w:val="000000"/>
          <w:sz w:val="20"/>
          <w:szCs w:val="20"/>
        </w:rPr>
      </w:pPr>
      <w:r>
        <w:rPr>
          <w:rFonts w:ascii="Gotham Book" w:hAnsi="Gotham Book"/>
          <w:color w:val="000000"/>
          <w:sz w:val="20"/>
          <w:szCs w:val="20"/>
        </w:rPr>
        <w:t>General operating expenses and staff salaries outside of the pre-approved federal in-direct cost rate and project scope.</w:t>
      </w:r>
    </w:p>
    <w:p w14:paraId="4CF09EF5" w14:textId="77777777" w:rsidR="008F6BCD" w:rsidRDefault="00B024DD">
      <w:pPr>
        <w:numPr>
          <w:ilvl w:val="0"/>
          <w:numId w:val="4"/>
        </w:numPr>
        <w:spacing w:after="0" w:line="240" w:lineRule="auto"/>
        <w:rPr>
          <w:color w:val="000000"/>
          <w:sz w:val="20"/>
          <w:szCs w:val="20"/>
        </w:rPr>
      </w:pPr>
      <w:r>
        <w:rPr>
          <w:rFonts w:ascii="Gotham Book" w:hAnsi="Gotham Book"/>
          <w:color w:val="000000"/>
          <w:sz w:val="20"/>
          <w:szCs w:val="20"/>
        </w:rPr>
        <w:t xml:space="preserve">Fundraising costs or lobbying costs. </w:t>
      </w:r>
    </w:p>
    <w:p w14:paraId="460EF9C4" w14:textId="77777777" w:rsidR="008F6BCD" w:rsidRDefault="00B024DD">
      <w:pPr>
        <w:numPr>
          <w:ilvl w:val="0"/>
          <w:numId w:val="4"/>
        </w:numPr>
        <w:spacing w:after="0" w:line="240" w:lineRule="auto"/>
        <w:rPr>
          <w:color w:val="000000"/>
          <w:sz w:val="20"/>
          <w:szCs w:val="20"/>
        </w:rPr>
      </w:pPr>
      <w:r>
        <w:rPr>
          <w:rFonts w:ascii="Gotham Book" w:hAnsi="Gotham Book"/>
          <w:color w:val="000000"/>
          <w:sz w:val="20"/>
          <w:szCs w:val="20"/>
        </w:rPr>
        <w:t>Catering, food and beverage, entertainment costs unless directly tied to the project activity and preapproved by KMTA.</w:t>
      </w:r>
    </w:p>
    <w:p w14:paraId="4790A919" w14:textId="77777777" w:rsidR="008F6BCD" w:rsidRDefault="00B024DD">
      <w:pPr>
        <w:numPr>
          <w:ilvl w:val="0"/>
          <w:numId w:val="3"/>
        </w:numPr>
        <w:spacing w:after="0" w:line="240" w:lineRule="auto"/>
        <w:ind w:left="720"/>
        <w:rPr>
          <w:color w:val="000000"/>
          <w:sz w:val="20"/>
          <w:szCs w:val="20"/>
        </w:rPr>
      </w:pPr>
      <w:r>
        <w:rPr>
          <w:rFonts w:ascii="Gotham Book" w:hAnsi="Gotham Book"/>
          <w:color w:val="000000"/>
          <w:sz w:val="20"/>
          <w:szCs w:val="20"/>
        </w:rPr>
        <w:t>Expenses incurred prior to the award date.</w:t>
      </w:r>
    </w:p>
    <w:p w14:paraId="13B3F635" w14:textId="77777777" w:rsidR="008F6BCD" w:rsidRDefault="00B024DD">
      <w:pPr>
        <w:numPr>
          <w:ilvl w:val="0"/>
          <w:numId w:val="3"/>
        </w:numPr>
        <w:spacing w:after="0" w:line="240" w:lineRule="auto"/>
        <w:ind w:left="720"/>
        <w:rPr>
          <w:color w:val="000000"/>
          <w:sz w:val="20"/>
          <w:szCs w:val="20"/>
        </w:rPr>
      </w:pPr>
      <w:r>
        <w:rPr>
          <w:rFonts w:ascii="Gotham Book" w:hAnsi="Gotham Book"/>
          <w:color w:val="000000"/>
          <w:sz w:val="20"/>
          <w:szCs w:val="20"/>
        </w:rPr>
        <w:t xml:space="preserve">Any expenses outside the specific Scope of Work defined in the grant agreement. </w:t>
      </w:r>
    </w:p>
    <w:p w14:paraId="79F905B9" w14:textId="77777777" w:rsidR="008F6BCD" w:rsidRDefault="00B024DD">
      <w:pPr>
        <w:numPr>
          <w:ilvl w:val="0"/>
          <w:numId w:val="3"/>
        </w:numPr>
        <w:spacing w:after="0" w:line="240" w:lineRule="auto"/>
        <w:ind w:left="720"/>
        <w:rPr>
          <w:color w:val="000000"/>
          <w:sz w:val="20"/>
          <w:szCs w:val="20"/>
        </w:rPr>
      </w:pPr>
      <w:r>
        <w:rPr>
          <w:rFonts w:ascii="Gotham Book" w:hAnsi="Gotham Book"/>
          <w:color w:val="000000"/>
          <w:sz w:val="20"/>
          <w:szCs w:val="20"/>
        </w:rPr>
        <w:t>Acquisition or any interest in real property.</w:t>
      </w:r>
    </w:p>
    <w:p w14:paraId="615D8C6E" w14:textId="77777777" w:rsidR="008F6BCD" w:rsidRDefault="008F6BCD">
      <w:pPr>
        <w:spacing w:after="0" w:line="240" w:lineRule="auto"/>
        <w:rPr>
          <w:rFonts w:ascii="Gotham Book" w:hAnsi="Gotham Book"/>
          <w:sz w:val="20"/>
          <w:szCs w:val="20"/>
        </w:rPr>
      </w:pPr>
    </w:p>
    <w:p w14:paraId="5CE14C79" w14:textId="77777777" w:rsidR="008F6BCD" w:rsidRDefault="00B024DD">
      <w:pPr>
        <w:spacing w:after="0" w:line="240" w:lineRule="auto"/>
        <w:rPr>
          <w:rFonts w:ascii="Gotham Book" w:hAnsi="Gotham Book"/>
          <w:color w:val="0563C1"/>
          <w:sz w:val="20"/>
          <w:szCs w:val="20"/>
          <w:u w:val="single"/>
        </w:rPr>
      </w:pPr>
      <w:r>
        <w:rPr>
          <w:rFonts w:ascii="Gotham Book" w:hAnsi="Gotham Book"/>
          <w:sz w:val="20"/>
          <w:szCs w:val="20"/>
        </w:rPr>
        <w:t xml:space="preserve">Any expenses deemed unallowable per </w:t>
      </w:r>
      <w:hyperlink r:id="rId9">
        <w:r>
          <w:rPr>
            <w:rFonts w:ascii="Gotham Book" w:hAnsi="Gotham Book"/>
            <w:color w:val="0563C1"/>
            <w:sz w:val="20"/>
            <w:szCs w:val="20"/>
            <w:u w:val="single"/>
          </w:rPr>
          <w:t>Uniform Administrative Requirements Part 2 CFR 200 Subpart E</w:t>
        </w:r>
      </w:hyperlink>
    </w:p>
    <w:p w14:paraId="4A3FA91B" w14:textId="77777777" w:rsidR="008F6BCD" w:rsidRDefault="008F6BCD">
      <w:pPr>
        <w:spacing w:after="0" w:line="240" w:lineRule="auto"/>
        <w:rPr>
          <w:rFonts w:ascii="Gotham Book" w:hAnsi="Gotham Book"/>
          <w:color w:val="0563C1"/>
          <w:sz w:val="20"/>
          <w:szCs w:val="20"/>
          <w:u w:val="single"/>
        </w:rPr>
      </w:pPr>
    </w:p>
    <w:p w14:paraId="074740E9" w14:textId="77777777" w:rsidR="008F6BCD" w:rsidRDefault="008F6BCD">
      <w:pPr>
        <w:spacing w:after="0" w:line="240" w:lineRule="auto"/>
        <w:rPr>
          <w:rFonts w:ascii="Gotham Book" w:hAnsi="Gotham Book"/>
          <w:sz w:val="20"/>
          <w:szCs w:val="20"/>
        </w:rPr>
      </w:pPr>
    </w:p>
    <w:p w14:paraId="5391E4CA" w14:textId="77777777" w:rsidR="008F6BCD" w:rsidRDefault="00B024DD">
      <w:pPr>
        <w:numPr>
          <w:ilvl w:val="0"/>
          <w:numId w:val="1"/>
        </w:numPr>
        <w:spacing w:after="0" w:line="276" w:lineRule="auto"/>
        <w:rPr>
          <w:rFonts w:ascii="Gotham Book" w:hAnsi="Gotham Book"/>
          <w:color w:val="000000"/>
          <w:sz w:val="20"/>
          <w:szCs w:val="20"/>
        </w:rPr>
      </w:pPr>
      <w:r>
        <w:rPr>
          <w:rFonts w:ascii="Gotham Book" w:hAnsi="Gotham Book"/>
          <w:color w:val="000000"/>
          <w:sz w:val="20"/>
          <w:szCs w:val="20"/>
        </w:rPr>
        <w:t xml:space="preserve">Budget Narrative: </w:t>
      </w:r>
      <w:r>
        <w:rPr>
          <w:rFonts w:ascii="Gotham Book" w:hAnsi="Gotham Book"/>
          <w:i/>
          <w:color w:val="000000"/>
          <w:sz w:val="20"/>
          <w:szCs w:val="20"/>
        </w:rPr>
        <w:t>Please provide a written explanation summarizing the allocation of funding requested and the dollars provided as match.</w:t>
      </w:r>
    </w:p>
    <w:p w14:paraId="1F02F16D" w14:textId="77777777" w:rsidR="008F6BCD" w:rsidRDefault="008F6BCD">
      <w:pPr>
        <w:spacing w:after="0" w:line="240" w:lineRule="auto"/>
        <w:rPr>
          <w:rFonts w:ascii="Gotham Book" w:hAnsi="Gotham Book"/>
          <w:color w:val="000000"/>
          <w:sz w:val="20"/>
          <w:szCs w:val="20"/>
        </w:rPr>
      </w:pPr>
    </w:p>
    <w:p w14:paraId="4EF4A67B" w14:textId="77777777" w:rsidR="008F6BCD" w:rsidRDefault="00B024DD">
      <w:pPr>
        <w:numPr>
          <w:ilvl w:val="0"/>
          <w:numId w:val="1"/>
        </w:numPr>
        <w:spacing w:after="0"/>
        <w:rPr>
          <w:rFonts w:ascii="Gotham Book" w:hAnsi="Gotham Book"/>
          <w:color w:val="000000"/>
          <w:sz w:val="20"/>
          <w:szCs w:val="20"/>
        </w:rPr>
      </w:pPr>
      <w:r>
        <w:rPr>
          <w:rFonts w:ascii="Gotham Book" w:hAnsi="Gotham Book"/>
          <w:color w:val="000000"/>
          <w:sz w:val="20"/>
          <w:szCs w:val="20"/>
        </w:rPr>
        <w:t xml:space="preserve">In-kind Sources: </w:t>
      </w:r>
      <w:r>
        <w:rPr>
          <w:rFonts w:ascii="Gotham Book" w:hAnsi="Gotham Book"/>
          <w:i/>
          <w:color w:val="000000"/>
          <w:sz w:val="20"/>
          <w:szCs w:val="20"/>
        </w:rPr>
        <w:t>(Please list your In-Kind Sources, volunteer contributions and donations) </w:t>
      </w:r>
    </w:p>
    <w:p w14:paraId="1AA3AC41" w14:textId="77777777" w:rsidR="008F6BCD" w:rsidRDefault="008F6BCD">
      <w:pPr>
        <w:spacing w:after="0" w:line="240" w:lineRule="auto"/>
        <w:rPr>
          <w:rFonts w:ascii="Gotham Book" w:hAnsi="Gotham Book"/>
          <w:color w:val="000000"/>
          <w:sz w:val="20"/>
          <w:szCs w:val="20"/>
        </w:rPr>
      </w:pPr>
    </w:p>
    <w:p w14:paraId="1413FEDA" w14:textId="77777777" w:rsidR="008F6BCD" w:rsidRDefault="00B024DD">
      <w:pPr>
        <w:numPr>
          <w:ilvl w:val="0"/>
          <w:numId w:val="1"/>
        </w:numPr>
        <w:tabs>
          <w:tab w:val="left" w:pos="360"/>
        </w:tabs>
        <w:spacing w:after="0"/>
        <w:rPr>
          <w:rFonts w:ascii="Gotham Book" w:hAnsi="Gotham Book"/>
          <w:color w:val="000000"/>
          <w:sz w:val="20"/>
          <w:szCs w:val="20"/>
        </w:rPr>
      </w:pPr>
      <w:r>
        <w:rPr>
          <w:rFonts w:ascii="Gotham Book" w:hAnsi="Gotham Book"/>
          <w:color w:val="000000"/>
          <w:sz w:val="20"/>
          <w:szCs w:val="20"/>
        </w:rPr>
        <w:t xml:space="preserve">Cash Sources: </w:t>
      </w:r>
      <w:r>
        <w:rPr>
          <w:rFonts w:ascii="Gotham Book" w:hAnsi="Gotham Book"/>
          <w:i/>
          <w:color w:val="000000"/>
          <w:sz w:val="20"/>
          <w:szCs w:val="20"/>
        </w:rPr>
        <w:t>(Please list the sources of your Cash Match)</w:t>
      </w:r>
    </w:p>
    <w:p w14:paraId="5E249E60" w14:textId="77777777" w:rsidR="008F6BCD" w:rsidRDefault="008F6BCD">
      <w:pPr>
        <w:spacing w:after="0" w:line="240" w:lineRule="auto"/>
        <w:rPr>
          <w:rFonts w:ascii="Gotham Book" w:hAnsi="Gotham Book"/>
          <w:sz w:val="20"/>
          <w:szCs w:val="20"/>
        </w:rPr>
      </w:pPr>
    </w:p>
    <w:p w14:paraId="3DDCB705" w14:textId="77777777" w:rsidR="008F6BCD" w:rsidRDefault="00B024DD">
      <w:pPr>
        <w:numPr>
          <w:ilvl w:val="0"/>
          <w:numId w:val="1"/>
        </w:numPr>
        <w:spacing w:after="0"/>
        <w:rPr>
          <w:rFonts w:ascii="Gotham Book" w:hAnsi="Gotham Book"/>
          <w:color w:val="000000"/>
          <w:sz w:val="20"/>
          <w:szCs w:val="20"/>
        </w:rPr>
      </w:pPr>
      <w:r>
        <w:rPr>
          <w:rFonts w:ascii="Gotham Book" w:hAnsi="Gotham Book"/>
          <w:color w:val="000000"/>
          <w:sz w:val="20"/>
          <w:szCs w:val="20"/>
        </w:rPr>
        <w:t xml:space="preserve">Project period: </w:t>
      </w:r>
      <w:r>
        <w:rPr>
          <w:rFonts w:ascii="Gotham Book" w:hAnsi="Gotham Book"/>
          <w:i/>
          <w:color w:val="000000"/>
          <w:sz w:val="20"/>
          <w:szCs w:val="20"/>
        </w:rPr>
        <w:t>(</w:t>
      </w:r>
      <w:proofErr w:type="gramStart"/>
      <w:r>
        <w:rPr>
          <w:rFonts w:ascii="Gotham Book" w:hAnsi="Gotham Book"/>
          <w:i/>
          <w:color w:val="000000"/>
          <w:sz w:val="20"/>
          <w:szCs w:val="20"/>
        </w:rPr>
        <w:t>12-24 month</w:t>
      </w:r>
      <w:proofErr w:type="gramEnd"/>
      <w:r>
        <w:rPr>
          <w:rFonts w:ascii="Gotham Book" w:hAnsi="Gotham Book"/>
          <w:i/>
          <w:color w:val="000000"/>
          <w:sz w:val="20"/>
          <w:szCs w:val="20"/>
        </w:rPr>
        <w:t xml:space="preserve"> grant cycle) Please estimate the lifespan of your project.</w:t>
      </w:r>
    </w:p>
    <w:p w14:paraId="5766151B" w14:textId="77777777" w:rsidR="008F6BCD" w:rsidRDefault="008F6BCD">
      <w:pPr>
        <w:spacing w:after="0" w:line="240" w:lineRule="auto"/>
        <w:rPr>
          <w:rFonts w:ascii="Gotham Book" w:hAnsi="Gotham Book"/>
          <w:sz w:val="20"/>
          <w:szCs w:val="20"/>
        </w:rPr>
      </w:pPr>
    </w:p>
    <w:p w14:paraId="024481EE" w14:textId="77777777" w:rsidR="008F6BCD" w:rsidRDefault="00B024DD">
      <w:pPr>
        <w:numPr>
          <w:ilvl w:val="0"/>
          <w:numId w:val="1"/>
        </w:numPr>
        <w:spacing w:after="0"/>
        <w:rPr>
          <w:rFonts w:ascii="Gotham Book" w:hAnsi="Gotham Book"/>
          <w:color w:val="000000"/>
          <w:sz w:val="20"/>
          <w:szCs w:val="20"/>
        </w:rPr>
      </w:pPr>
      <w:r>
        <w:rPr>
          <w:rFonts w:ascii="Gotham Book" w:hAnsi="Gotham Book"/>
          <w:color w:val="000000"/>
          <w:sz w:val="20"/>
          <w:szCs w:val="20"/>
        </w:rPr>
        <w:t xml:space="preserve">Publication Activities/Milestones: </w:t>
      </w:r>
      <w:r>
        <w:rPr>
          <w:rFonts w:ascii="Gotham Book" w:hAnsi="Gotham Book"/>
          <w:i/>
          <w:color w:val="000000"/>
          <w:sz w:val="20"/>
          <w:szCs w:val="20"/>
        </w:rPr>
        <w:t>(please list)</w:t>
      </w:r>
      <w:r>
        <w:rPr>
          <w:rFonts w:ascii="Gotham Book" w:hAnsi="Gotham Book"/>
          <w:color w:val="000000"/>
          <w:sz w:val="20"/>
          <w:szCs w:val="20"/>
        </w:rPr>
        <w:t> </w:t>
      </w:r>
    </w:p>
    <w:p w14:paraId="19394820" w14:textId="77777777" w:rsidR="008F6BCD" w:rsidRDefault="008F6BCD">
      <w:pPr>
        <w:spacing w:after="0" w:line="240" w:lineRule="auto"/>
        <w:rPr>
          <w:rFonts w:ascii="Gotham Book" w:hAnsi="Gotham Book"/>
          <w:color w:val="000000"/>
          <w:sz w:val="20"/>
          <w:szCs w:val="20"/>
        </w:rPr>
      </w:pPr>
    </w:p>
    <w:p w14:paraId="4590C41A" w14:textId="77777777" w:rsidR="008F6BCD" w:rsidRDefault="00B024DD">
      <w:pPr>
        <w:numPr>
          <w:ilvl w:val="0"/>
          <w:numId w:val="1"/>
        </w:numPr>
        <w:spacing w:after="0"/>
        <w:rPr>
          <w:rFonts w:ascii="Gotham Book" w:hAnsi="Gotham Book"/>
          <w:color w:val="000000"/>
          <w:sz w:val="20"/>
          <w:szCs w:val="20"/>
        </w:rPr>
      </w:pPr>
      <w:r>
        <w:rPr>
          <w:rFonts w:ascii="Gotham Book" w:hAnsi="Gotham Book"/>
          <w:color w:val="000000"/>
          <w:sz w:val="20"/>
          <w:szCs w:val="20"/>
        </w:rPr>
        <w:t xml:space="preserve">Authorship: </w:t>
      </w:r>
      <w:r>
        <w:rPr>
          <w:rFonts w:ascii="Gotham Book" w:hAnsi="Gotham Book"/>
          <w:i/>
          <w:color w:val="000000"/>
          <w:sz w:val="20"/>
          <w:szCs w:val="20"/>
        </w:rPr>
        <w:t>(If the applicant is different than the author, please explain)</w:t>
      </w:r>
    </w:p>
    <w:p w14:paraId="5DBFE712" w14:textId="77777777" w:rsidR="008F6BCD" w:rsidRDefault="008F6BCD">
      <w:pPr>
        <w:spacing w:after="0" w:line="240" w:lineRule="auto"/>
        <w:rPr>
          <w:rFonts w:ascii="Gotham Book" w:hAnsi="Gotham Book"/>
          <w:color w:val="000000"/>
          <w:sz w:val="20"/>
          <w:szCs w:val="20"/>
        </w:rPr>
      </w:pPr>
    </w:p>
    <w:p w14:paraId="26107E46" w14:textId="77777777" w:rsidR="008F6BCD" w:rsidRDefault="00B024DD">
      <w:pPr>
        <w:numPr>
          <w:ilvl w:val="0"/>
          <w:numId w:val="1"/>
        </w:numPr>
        <w:spacing w:after="0"/>
        <w:rPr>
          <w:rFonts w:ascii="Gotham Book" w:hAnsi="Gotham Book"/>
          <w:color w:val="000000"/>
          <w:sz w:val="20"/>
          <w:szCs w:val="20"/>
        </w:rPr>
      </w:pPr>
      <w:r>
        <w:rPr>
          <w:rFonts w:ascii="Gotham Book" w:hAnsi="Gotham Book"/>
          <w:color w:val="000000"/>
          <w:sz w:val="20"/>
          <w:szCs w:val="20"/>
        </w:rPr>
        <w:t>Please list any additional considerations:</w:t>
      </w:r>
    </w:p>
    <w:p w14:paraId="61C90A03" w14:textId="77777777" w:rsidR="008F6BCD" w:rsidRDefault="008F6BCD">
      <w:pPr>
        <w:spacing w:after="0" w:line="240" w:lineRule="auto"/>
        <w:rPr>
          <w:rFonts w:ascii="Gotham Book" w:hAnsi="Gotham Book"/>
          <w:color w:val="000000"/>
          <w:sz w:val="20"/>
          <w:szCs w:val="20"/>
        </w:rPr>
      </w:pPr>
    </w:p>
    <w:p w14:paraId="7891F2F9" w14:textId="77777777" w:rsidR="008F6BCD" w:rsidRDefault="00B024DD">
      <w:pPr>
        <w:numPr>
          <w:ilvl w:val="0"/>
          <w:numId w:val="1"/>
        </w:numPr>
        <w:spacing w:after="0"/>
        <w:rPr>
          <w:rFonts w:ascii="Gotham Book" w:hAnsi="Gotham Book"/>
          <w:color w:val="000000"/>
          <w:sz w:val="20"/>
          <w:szCs w:val="20"/>
        </w:rPr>
      </w:pPr>
      <w:r>
        <w:rPr>
          <w:rFonts w:ascii="Gotham Book" w:hAnsi="Gotham Book"/>
          <w:color w:val="000000"/>
          <w:sz w:val="20"/>
          <w:szCs w:val="20"/>
        </w:rPr>
        <w:t>Download and Complete Budget Worksheet in Excel</w:t>
      </w:r>
    </w:p>
    <w:p w14:paraId="12232B27" w14:textId="77777777" w:rsidR="008F6BCD" w:rsidRDefault="008F6BCD">
      <w:pPr>
        <w:spacing w:after="0" w:line="240" w:lineRule="auto"/>
        <w:rPr>
          <w:rFonts w:ascii="Gotham Book" w:hAnsi="Gotham Book"/>
          <w:color w:val="000000"/>
          <w:sz w:val="20"/>
          <w:szCs w:val="20"/>
        </w:rPr>
      </w:pPr>
    </w:p>
    <w:p w14:paraId="6A3B31D6" w14:textId="77777777" w:rsidR="008F6BCD" w:rsidRDefault="00B024DD">
      <w:pPr>
        <w:rPr>
          <w:rFonts w:ascii="Gotham Book" w:hAnsi="Gotham Book"/>
          <w:color w:val="4472C4"/>
          <w:sz w:val="19"/>
          <w:szCs w:val="19"/>
        </w:rPr>
      </w:pPr>
      <w:r>
        <w:rPr>
          <w:rFonts w:ascii="Gotham Book" w:hAnsi="Gotham Book"/>
          <w:b/>
          <w:color w:val="000000"/>
          <w:sz w:val="20"/>
          <w:szCs w:val="20"/>
        </w:rPr>
        <w:lastRenderedPageBreak/>
        <w:t>Once complete, email the following to</w:t>
      </w:r>
      <w:r>
        <w:rPr>
          <w:rFonts w:ascii="Gotham Book" w:hAnsi="Gotham Book"/>
          <w:color w:val="000000"/>
          <w:sz w:val="20"/>
          <w:szCs w:val="20"/>
        </w:rPr>
        <w:t xml:space="preserve"> </w:t>
      </w:r>
      <w:r>
        <w:rPr>
          <w:rFonts w:ascii="Gotham Book" w:hAnsi="Gotham Book"/>
          <w:sz w:val="19"/>
          <w:szCs w:val="19"/>
        </w:rPr>
        <w:t xml:space="preserve">Amanda Sassi </w:t>
      </w:r>
      <w:r>
        <w:rPr>
          <w:rFonts w:ascii="Gotham Book" w:hAnsi="Gotham Book"/>
          <w:color w:val="000000"/>
          <w:sz w:val="19"/>
          <w:szCs w:val="19"/>
        </w:rPr>
        <w:t xml:space="preserve">at: </w:t>
      </w:r>
      <w:hyperlink r:id="rId10">
        <w:r>
          <w:rPr>
            <w:rFonts w:ascii="Gotham Book" w:hAnsi="Gotham Book"/>
            <w:color w:val="1155CC"/>
            <w:sz w:val="20"/>
            <w:szCs w:val="20"/>
            <w:u w:val="single"/>
          </w:rPr>
          <w:t>amandasassi@kmtacorridor.org</w:t>
        </w:r>
      </w:hyperlink>
    </w:p>
    <w:p w14:paraId="7BF3C132" w14:textId="77777777" w:rsidR="008F6BCD" w:rsidRDefault="00B024DD">
      <w:pPr>
        <w:spacing w:after="0" w:line="240" w:lineRule="auto"/>
        <w:rPr>
          <w:rFonts w:ascii="Gotham Book" w:hAnsi="Gotham Book"/>
          <w:color w:val="000000"/>
          <w:sz w:val="20"/>
          <w:szCs w:val="20"/>
        </w:rPr>
      </w:pPr>
      <w:r>
        <w:rPr>
          <w:rFonts w:ascii="MS Gothic" w:hAnsi="MS Gothic"/>
          <w:color w:val="000000"/>
          <w:sz w:val="20"/>
          <w:szCs w:val="20"/>
        </w:rPr>
        <w:t>☐</w:t>
      </w:r>
      <w:r>
        <w:rPr>
          <w:rFonts w:ascii="Gotham Book" w:hAnsi="Gotham Book"/>
          <w:color w:val="000000"/>
          <w:sz w:val="20"/>
          <w:szCs w:val="20"/>
        </w:rPr>
        <w:t xml:space="preserve"> Project Pitch/Synopsis (1-page max)</w:t>
      </w:r>
    </w:p>
    <w:p w14:paraId="51478EED" w14:textId="77777777" w:rsidR="008F6BCD" w:rsidRDefault="00B024DD">
      <w:pPr>
        <w:spacing w:after="0" w:line="240" w:lineRule="auto"/>
        <w:rPr>
          <w:rFonts w:ascii="Gotham Book" w:hAnsi="Gotham Book"/>
          <w:color w:val="000000"/>
          <w:sz w:val="20"/>
          <w:szCs w:val="20"/>
        </w:rPr>
      </w:pPr>
      <w:r>
        <w:rPr>
          <w:rFonts w:ascii="MS Gothic" w:hAnsi="MS Gothic"/>
          <w:color w:val="000000"/>
          <w:sz w:val="20"/>
          <w:szCs w:val="20"/>
        </w:rPr>
        <w:t>☐</w:t>
      </w:r>
      <w:r>
        <w:rPr>
          <w:rFonts w:ascii="Gotham Book" w:hAnsi="Gotham Book"/>
          <w:color w:val="000000"/>
          <w:sz w:val="20"/>
          <w:szCs w:val="20"/>
        </w:rPr>
        <w:t xml:space="preserve"> Grant Narrative Application</w:t>
      </w:r>
    </w:p>
    <w:p w14:paraId="41430C5D" w14:textId="77777777" w:rsidR="008F6BCD" w:rsidRDefault="00B024DD">
      <w:pPr>
        <w:spacing w:after="0" w:line="240" w:lineRule="auto"/>
        <w:rPr>
          <w:rFonts w:ascii="Gotham Book" w:hAnsi="Gotham Book"/>
          <w:color w:val="000000"/>
          <w:sz w:val="20"/>
          <w:szCs w:val="20"/>
        </w:rPr>
      </w:pPr>
      <w:r>
        <w:rPr>
          <w:rFonts w:ascii="MS Gothic" w:hAnsi="MS Gothic"/>
          <w:color w:val="000000"/>
          <w:sz w:val="20"/>
          <w:szCs w:val="20"/>
        </w:rPr>
        <w:t>☐</w:t>
      </w:r>
      <w:r>
        <w:rPr>
          <w:rFonts w:ascii="Gotham Book" w:hAnsi="Gotham Book"/>
          <w:color w:val="000000"/>
          <w:sz w:val="20"/>
          <w:szCs w:val="20"/>
        </w:rPr>
        <w:t xml:space="preserve"> Budget Worksheet</w:t>
      </w:r>
    </w:p>
    <w:p w14:paraId="443E25B3" w14:textId="77777777" w:rsidR="008F6BCD" w:rsidRDefault="00B024DD">
      <w:pPr>
        <w:spacing w:after="0" w:line="240" w:lineRule="auto"/>
        <w:rPr>
          <w:rFonts w:ascii="Gotham Book" w:hAnsi="Gotham Book"/>
          <w:color w:val="000000"/>
          <w:sz w:val="20"/>
          <w:szCs w:val="20"/>
        </w:rPr>
      </w:pPr>
      <w:r>
        <w:rPr>
          <w:rFonts w:ascii="MS Gothic" w:hAnsi="MS Gothic"/>
          <w:color w:val="000000"/>
          <w:sz w:val="20"/>
          <w:szCs w:val="20"/>
        </w:rPr>
        <w:t>☐</w:t>
      </w:r>
      <w:r>
        <w:rPr>
          <w:rFonts w:ascii="Gotham Book" w:hAnsi="Gotham Book"/>
          <w:color w:val="000000"/>
          <w:sz w:val="20"/>
          <w:szCs w:val="20"/>
        </w:rPr>
        <w:t xml:space="preserve"> Bibliography of previous published work</w:t>
      </w:r>
    </w:p>
    <w:p w14:paraId="1F391CAB" w14:textId="77777777" w:rsidR="008F6BCD" w:rsidRDefault="00B024DD">
      <w:pPr>
        <w:spacing w:after="0" w:line="240" w:lineRule="auto"/>
        <w:rPr>
          <w:rFonts w:ascii="Gotham Book" w:hAnsi="Gotham Book"/>
          <w:color w:val="000000"/>
          <w:sz w:val="20"/>
          <w:szCs w:val="20"/>
        </w:rPr>
      </w:pPr>
      <w:r>
        <w:rPr>
          <w:rFonts w:ascii="MS Gothic" w:hAnsi="MS Gothic"/>
          <w:color w:val="000000"/>
          <w:sz w:val="20"/>
          <w:szCs w:val="20"/>
        </w:rPr>
        <w:t>☐</w:t>
      </w:r>
      <w:r>
        <w:rPr>
          <w:rFonts w:ascii="Gotham Book" w:hAnsi="Gotham Book"/>
          <w:color w:val="000000"/>
          <w:sz w:val="20"/>
          <w:szCs w:val="20"/>
        </w:rPr>
        <w:t xml:space="preserve"> Publication Sample (</w:t>
      </w:r>
      <w:proofErr w:type="gramStart"/>
      <w:r>
        <w:rPr>
          <w:rFonts w:ascii="Gotham Book" w:hAnsi="Gotham Book"/>
          <w:color w:val="000000"/>
          <w:sz w:val="20"/>
          <w:szCs w:val="20"/>
        </w:rPr>
        <w:t>i.e.</w:t>
      </w:r>
      <w:proofErr w:type="gramEnd"/>
      <w:r>
        <w:rPr>
          <w:rFonts w:ascii="Gotham Book" w:hAnsi="Gotham Book"/>
          <w:color w:val="000000"/>
          <w:sz w:val="20"/>
          <w:szCs w:val="20"/>
        </w:rPr>
        <w:t xml:space="preserve"> manuscript excerpt; illustration example; video trailer)</w:t>
      </w:r>
    </w:p>
    <w:p w14:paraId="6D0DA163" w14:textId="77777777" w:rsidR="008F6BCD" w:rsidRDefault="008F6BCD">
      <w:pPr>
        <w:spacing w:after="0" w:line="240" w:lineRule="auto"/>
        <w:rPr>
          <w:rFonts w:ascii="Gotham Book" w:hAnsi="Gotham Book"/>
          <w:color w:val="000000"/>
          <w:sz w:val="20"/>
          <w:szCs w:val="20"/>
        </w:rPr>
      </w:pPr>
    </w:p>
    <w:p w14:paraId="49F1DEEA" w14:textId="23B8D987" w:rsidR="008F6BCD" w:rsidRDefault="00B024DD">
      <w:pPr>
        <w:rPr>
          <w:rFonts w:ascii="Gotham Book" w:hAnsi="Gotham Book"/>
          <w:b/>
          <w:i/>
          <w:color w:val="000000"/>
          <w:sz w:val="20"/>
          <w:szCs w:val="20"/>
        </w:rPr>
      </w:pPr>
      <w:r>
        <w:rPr>
          <w:rFonts w:ascii="Gotham Book" w:hAnsi="Gotham Book"/>
          <w:b/>
          <w:i/>
          <w:color w:val="000000"/>
          <w:sz w:val="20"/>
          <w:szCs w:val="20"/>
        </w:rPr>
        <w:t>Incomplete applications will not be reviewed by the KMTA Board.</w:t>
      </w:r>
    </w:p>
    <w:p w14:paraId="057DE46B" w14:textId="77777777" w:rsidR="00833F96" w:rsidRPr="00833F96" w:rsidRDefault="00833F96">
      <w:pPr>
        <w:rPr>
          <w:rFonts w:ascii="Gotham Book" w:hAnsi="Gotham Book"/>
          <w:b/>
          <w:i/>
          <w:color w:val="000000"/>
          <w:sz w:val="20"/>
          <w:szCs w:val="20"/>
        </w:rPr>
      </w:pPr>
    </w:p>
    <w:p w14:paraId="5F01A0A8" w14:textId="77777777" w:rsidR="008F6BCD" w:rsidRDefault="00B024DD">
      <w:pPr>
        <w:spacing w:after="0" w:line="240" w:lineRule="auto"/>
        <w:rPr>
          <w:rFonts w:ascii="Gotham Book" w:hAnsi="Gotham Book"/>
          <w:b/>
          <w:sz w:val="24"/>
          <w:szCs w:val="24"/>
          <w:u w:val="single"/>
        </w:rPr>
      </w:pPr>
      <w:r>
        <w:rPr>
          <w:rFonts w:ascii="Gotham Book" w:hAnsi="Gotham Book"/>
          <w:b/>
          <w:sz w:val="24"/>
          <w:szCs w:val="24"/>
          <w:u w:val="single"/>
        </w:rPr>
        <w:t>ADDITIONAL CONSIDERATIONS</w:t>
      </w:r>
      <w:r>
        <w:rPr>
          <w:noProof/>
        </w:rPr>
        <mc:AlternateContent>
          <mc:Choice Requires="wps">
            <w:drawing>
              <wp:anchor distT="0" distB="0" distL="114300" distR="114300" simplePos="0" relativeHeight="251658240" behindDoc="0" locked="0" layoutInCell="1" hidden="0" allowOverlap="1" wp14:anchorId="29FE2F9A" wp14:editId="1774F446">
                <wp:simplePos x="0" y="0"/>
                <wp:positionH relativeFrom="column">
                  <wp:posOffset>723900</wp:posOffset>
                </wp:positionH>
                <wp:positionV relativeFrom="paragraph">
                  <wp:posOffset>7823200</wp:posOffset>
                </wp:positionV>
                <wp:extent cx="6129338" cy="204788"/>
                <wp:effectExtent l="0" t="0" r="0" b="0"/>
                <wp:wrapNone/>
                <wp:docPr id="1" name="Rectangle 1"/>
                <wp:cNvGraphicFramePr/>
                <a:graphic xmlns:a="http://schemas.openxmlformats.org/drawingml/2006/main">
                  <a:graphicData uri="http://schemas.microsoft.com/office/word/2010/wordprocessingShape">
                    <wps:wsp>
                      <wps:cNvSpPr/>
                      <wps:spPr>
                        <a:xfrm>
                          <a:off x="0" y="0"/>
                          <a:ext cx="6119813" cy="195263"/>
                        </a:xfrm>
                        <a:prstGeom prst="rect">
                          <a:avLst/>
                        </a:prstGeom>
                        <a:solidFill>
                          <a:srgbClr val="A5DBDD"/>
                        </a:solidFill>
                        <a:ln>
                          <a:noFill/>
                        </a:ln>
                      </wps:spPr>
                      <wps:txbx>
                        <w:txbxContent>
                          <w:p w14:paraId="256A88E8" w14:textId="77777777" w:rsidR="008F6BCD" w:rsidRDefault="008F6BCD"/>
                        </w:txbxContent>
                      </wps:txbx>
                      <wps:bodyPr spcFirstLastPara="1" wrap="square" lIns="91425" tIns="91425" rIns="91425" bIns="91425" anchor="ctr" anchorCtr="0">
                        <a:noAutofit/>
                      </wps:bodyPr>
                    </wps:wsp>
                  </a:graphicData>
                </a:graphic>
              </wp:anchor>
            </w:drawing>
          </mc:Choice>
          <mc:Fallback>
            <w:pict>
              <v:rect w14:anchorId="29FE2F9A" id="Rectangle 1" o:spid="_x0000_s1026" style="position:absolute;margin-left:57pt;margin-top:616pt;width:482.65pt;height:16.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" fillcolor="#a5dbdd" stroked="f">
                <v:textbox inset="2.53958mm,2.53958mm,2.53958mm,2.53958mm">
                  <w:txbxContent>
                    <w:p w14:paraId="256A88E8" w14:textId="77777777" w:rsidR="008F6BCD" w:rsidRDefault="008F6BCD"/>
                  </w:txbxContent>
                </v:textbox>
              </v:rect>
            </w:pict>
          </mc:Fallback>
        </mc:AlternateContent>
      </w:r>
    </w:p>
    <w:p w14:paraId="5C7D2B37" w14:textId="77777777" w:rsidR="008F6BCD" w:rsidRDefault="00B024DD">
      <w:pPr>
        <w:spacing w:after="0" w:line="240" w:lineRule="auto"/>
        <w:rPr>
          <w:rFonts w:ascii="ArialMT" w:hAnsi="ArialMT"/>
        </w:rPr>
      </w:pPr>
      <w:r>
        <w:rPr>
          <w:rFonts w:ascii="Gotham Book" w:hAnsi="Gotham Book"/>
          <w:sz w:val="20"/>
          <w:szCs w:val="20"/>
        </w:rPr>
        <w:t xml:space="preserve">Grantees must provide an informal progress report approximately every quarter. We ask that our credit line and logo are placed on the finished product as well as mention of KMTA in the acknowledgments section. Lastly, KMTA requires that ten copies of the final product be sent for archival purposes, and that the publication be made available at local libraries within the communities of the Kenai Mountains – Turnagain Arm </w:t>
      </w:r>
      <w:r>
        <w:rPr>
          <w:rFonts w:ascii="ArialMT" w:hAnsi="ArialMT"/>
        </w:rPr>
        <w:t>National Heritage Area: Girdwood, Moose Pass, Cooper Landing, Seward and Whittier.</w:t>
      </w:r>
    </w:p>
    <w:p w14:paraId="48EFC32F" w14:textId="77777777" w:rsidR="008F6BCD" w:rsidRDefault="008F6BCD">
      <w:pPr>
        <w:spacing w:after="0" w:line="240" w:lineRule="auto"/>
        <w:rPr>
          <w:rFonts w:ascii="Gotham Book" w:hAnsi="Gotham Book"/>
          <w:b/>
          <w:color w:val="333333"/>
          <w:sz w:val="24"/>
          <w:szCs w:val="24"/>
          <w:u w:val="single"/>
        </w:rPr>
      </w:pPr>
    </w:p>
    <w:p w14:paraId="311FB2A0" w14:textId="77777777" w:rsidR="008F6BCD" w:rsidRDefault="00B024DD">
      <w:pPr>
        <w:spacing w:after="0" w:line="240" w:lineRule="auto"/>
        <w:rPr>
          <w:rFonts w:ascii="Gotham Book" w:hAnsi="Gotham Book"/>
          <w:b/>
          <w:color w:val="333333"/>
          <w:sz w:val="24"/>
          <w:szCs w:val="24"/>
          <w:u w:val="single"/>
        </w:rPr>
      </w:pPr>
      <w:r>
        <w:rPr>
          <w:rFonts w:ascii="Gotham Book" w:hAnsi="Gotham Book"/>
          <w:b/>
          <w:color w:val="333333"/>
          <w:sz w:val="24"/>
          <w:szCs w:val="24"/>
          <w:u w:val="single"/>
        </w:rPr>
        <w:t>PERMISSIONS &amp; COPYRIGHT</w:t>
      </w:r>
    </w:p>
    <w:p w14:paraId="281461B8" w14:textId="77777777" w:rsidR="008F6BCD" w:rsidRDefault="00B024DD">
      <w:pPr>
        <w:rPr>
          <w:rFonts w:ascii="Gotham Book" w:hAnsi="Gotham Book"/>
          <w:sz w:val="20"/>
          <w:szCs w:val="20"/>
        </w:rPr>
      </w:pPr>
      <w:r>
        <w:rPr>
          <w:rFonts w:ascii="Gotham Book" w:hAnsi="Gotham Book"/>
          <w:sz w:val="20"/>
          <w:szCs w:val="20"/>
        </w:rPr>
        <w:t>Authors must secure all necessary copyrights and permissions for publishing content and materials used in the publication. These include but are not limited to historic content, photos, illustrations, and personal data.</w:t>
      </w:r>
    </w:p>
    <w:p w14:paraId="5781DE07" w14:textId="49B07E37" w:rsidR="008F6BCD" w:rsidRPr="00833F96" w:rsidRDefault="00B024DD" w:rsidP="00833F96">
      <w:pPr>
        <w:spacing w:after="0" w:line="276" w:lineRule="auto"/>
        <w:rPr>
          <w:rFonts w:ascii="Gotham Book" w:hAnsi="Gotham Book"/>
          <w:sz w:val="20"/>
          <w:szCs w:val="20"/>
        </w:rPr>
      </w:pPr>
      <w:r>
        <w:rPr>
          <w:rFonts w:ascii="Gotham Book" w:hAnsi="Gotham Book"/>
          <w:sz w:val="20"/>
          <w:szCs w:val="20"/>
        </w:rPr>
        <w:t>The author/publisher will retain all copyrights, duties and obligations associated with the publication. KMTA does not obtain copyrights of any kind.</w:t>
      </w:r>
    </w:p>
    <w:p w14:paraId="2C2F8CFC" w14:textId="77777777" w:rsidR="008F6BCD" w:rsidRDefault="00B024DD">
      <w:pPr>
        <w:spacing w:before="240" w:after="0" w:line="240" w:lineRule="auto"/>
        <w:rPr>
          <w:rFonts w:ascii="Gotham Book" w:hAnsi="Gotham Book"/>
          <w:b/>
          <w:color w:val="333333"/>
          <w:sz w:val="24"/>
          <w:szCs w:val="24"/>
          <w:u w:val="single"/>
        </w:rPr>
      </w:pPr>
      <w:r>
        <w:rPr>
          <w:rFonts w:ascii="Gotham Book" w:hAnsi="Gotham Book"/>
          <w:b/>
          <w:color w:val="333333"/>
          <w:sz w:val="24"/>
          <w:szCs w:val="24"/>
          <w:u w:val="single"/>
        </w:rPr>
        <w:t>CONFLICT OF INTEREST (COI)</w:t>
      </w:r>
    </w:p>
    <w:p w14:paraId="3B1F6EF2" w14:textId="12E6D74E" w:rsidR="008F6BCD" w:rsidRDefault="00B024DD">
      <w:pPr>
        <w:spacing w:after="0" w:line="240" w:lineRule="auto"/>
        <w:rPr>
          <w:rFonts w:ascii="Gotham Book" w:hAnsi="Gotham Book"/>
          <w:b/>
          <w:color w:val="333333"/>
          <w:sz w:val="24"/>
          <w:szCs w:val="24"/>
          <w:u w:val="single"/>
        </w:rPr>
      </w:pPr>
      <w:r>
        <w:rPr>
          <w:rFonts w:ascii="Gotham Book" w:hAnsi="Gotham Book"/>
          <w:sz w:val="20"/>
          <w:szCs w:val="20"/>
        </w:rPr>
        <w:t xml:space="preserve">Applicants have a duty to disclose any conflicts of interest that may exist within the project budget. A conflict of interest may occur when an interested person or entity has financial or personal interest in the grant award, which may result in monetary or personal gain. A conflict of interest does not mean the application will be excluded from consideration, rather the applicant has a duty to disclose any COI and justify the reasons for proceeding with the project transactions despite the COI. </w:t>
      </w:r>
    </w:p>
    <w:p w14:paraId="3FF00B23" w14:textId="77777777" w:rsidR="008F6BCD" w:rsidRDefault="00B024DD">
      <w:pPr>
        <w:spacing w:before="240" w:after="0" w:line="240" w:lineRule="auto"/>
        <w:rPr>
          <w:rFonts w:ascii="Gotham Book" w:hAnsi="Gotham Book"/>
          <w:b/>
          <w:color w:val="333333"/>
          <w:sz w:val="24"/>
          <w:szCs w:val="24"/>
          <w:u w:val="single"/>
        </w:rPr>
      </w:pPr>
      <w:r>
        <w:rPr>
          <w:rFonts w:ascii="Gotham Book" w:hAnsi="Gotham Book"/>
          <w:b/>
          <w:color w:val="333333"/>
          <w:sz w:val="24"/>
          <w:szCs w:val="24"/>
          <w:u w:val="single"/>
        </w:rPr>
        <w:t>VOLUNTEER IN-KIND CONTRIBUTION</w:t>
      </w:r>
    </w:p>
    <w:p w14:paraId="4046FAFC" w14:textId="3CDE7E36" w:rsidR="008F6BCD" w:rsidRPr="00833F96" w:rsidRDefault="00B024DD">
      <w:pPr>
        <w:spacing w:after="0" w:line="240" w:lineRule="auto"/>
        <w:rPr>
          <w:rFonts w:ascii="Gotham Book" w:hAnsi="Gotham Book"/>
          <w:sz w:val="20"/>
          <w:szCs w:val="20"/>
        </w:rPr>
      </w:pPr>
      <w:r>
        <w:rPr>
          <w:rFonts w:ascii="Gotham Book" w:hAnsi="Gotham Book"/>
          <w:b/>
          <w:sz w:val="20"/>
          <w:szCs w:val="20"/>
        </w:rPr>
        <w:t>Volunteer time</w:t>
      </w:r>
      <w:r>
        <w:rPr>
          <w:rFonts w:ascii="Gotham Book" w:hAnsi="Gotham Book"/>
          <w:sz w:val="20"/>
          <w:szCs w:val="20"/>
        </w:rPr>
        <w:t xml:space="preserve"> must be counted at the following standardized rate for Alaska: $28.19/ hour in 2020 (</w:t>
      </w:r>
      <w:hyperlink r:id="rId11">
        <w:r>
          <w:rPr>
            <w:rFonts w:ascii="Gotham Book" w:hAnsi="Gotham Book"/>
            <w:color w:val="0563C1"/>
            <w:sz w:val="20"/>
            <w:szCs w:val="20"/>
            <w:u w:val="single"/>
          </w:rPr>
          <w:t>https://independentsector.org/resource/vovt_details/</w:t>
        </w:r>
      </w:hyperlink>
      <w:r>
        <w:rPr>
          <w:rFonts w:ascii="Gotham Book" w:hAnsi="Gotham Book"/>
          <w:sz w:val="20"/>
          <w:szCs w:val="20"/>
        </w:rPr>
        <w:t>), unless a professional rate applies and is justified in writing.</w:t>
      </w:r>
    </w:p>
    <w:p w14:paraId="7E175F33" w14:textId="77777777" w:rsidR="008F6BCD" w:rsidRDefault="00B024DD">
      <w:pPr>
        <w:spacing w:before="240" w:after="0" w:line="240" w:lineRule="auto"/>
        <w:rPr>
          <w:rFonts w:ascii="Gotham Book" w:hAnsi="Gotham Book"/>
          <w:b/>
          <w:color w:val="333333"/>
          <w:sz w:val="24"/>
          <w:szCs w:val="24"/>
          <w:u w:val="single"/>
        </w:rPr>
      </w:pPr>
      <w:r>
        <w:rPr>
          <w:rFonts w:ascii="Gotham Book" w:hAnsi="Gotham Book"/>
          <w:b/>
          <w:color w:val="333333"/>
          <w:sz w:val="24"/>
          <w:szCs w:val="24"/>
          <w:u w:val="single"/>
        </w:rPr>
        <w:t>REIMBURSEMENT</w:t>
      </w:r>
    </w:p>
    <w:p w14:paraId="61AC1692" w14:textId="77777777" w:rsidR="008F6BCD" w:rsidRDefault="00B024DD">
      <w:pPr>
        <w:spacing w:after="0" w:line="240" w:lineRule="auto"/>
        <w:rPr>
          <w:rFonts w:ascii="Gotham Book" w:hAnsi="Gotham Book"/>
          <w:sz w:val="20"/>
          <w:szCs w:val="20"/>
        </w:rPr>
      </w:pPr>
      <w:r>
        <w:rPr>
          <w:rFonts w:ascii="Gotham Book" w:hAnsi="Gotham Book"/>
          <w:b/>
          <w:sz w:val="20"/>
          <w:szCs w:val="20"/>
        </w:rPr>
        <w:t>Fund distribution</w:t>
      </w:r>
      <w:r>
        <w:rPr>
          <w:rFonts w:ascii="Gotham Book" w:hAnsi="Gotham Book"/>
          <w:sz w:val="20"/>
          <w:szCs w:val="20"/>
        </w:rPr>
        <w:t xml:space="preserve"> </w:t>
      </w:r>
      <w:r>
        <w:rPr>
          <w:rFonts w:ascii="Gotham Book" w:hAnsi="Gotham Book"/>
          <w:b/>
          <w:sz w:val="20"/>
          <w:szCs w:val="20"/>
        </w:rPr>
        <w:t>will be made on a reimbursement basis</w:t>
      </w:r>
      <w:r>
        <w:rPr>
          <w:rFonts w:ascii="Gotham Book" w:hAnsi="Gotham Book"/>
          <w:sz w:val="20"/>
          <w:szCs w:val="20"/>
        </w:rPr>
        <w:t>. Only fully documented and approved expenses will be reimbursed. At the project’s conclusion, final payment will be made upon receipt of a final narrative report, expense worksheet, and supporting documentation. Partial reimbursements are optional on a quarterly basis.</w:t>
      </w:r>
    </w:p>
    <w:p w14:paraId="21EAC060" w14:textId="77777777" w:rsidR="008F6BCD" w:rsidRDefault="008F6BCD">
      <w:pPr>
        <w:spacing w:after="0" w:line="240" w:lineRule="auto"/>
        <w:rPr>
          <w:rFonts w:ascii="Gotham Book" w:hAnsi="Gotham Book"/>
          <w:sz w:val="20"/>
          <w:szCs w:val="20"/>
        </w:rPr>
      </w:pPr>
    </w:p>
    <w:p w14:paraId="45E2D47A" w14:textId="77777777" w:rsidR="008F6BCD" w:rsidRDefault="008F6BCD">
      <w:pPr>
        <w:rPr>
          <w:rFonts w:ascii="ArialMT" w:hAnsi="ArialMT"/>
        </w:rPr>
      </w:pPr>
    </w:p>
    <w:sectPr w:rsidR="008F6BCD">
      <w:headerReference w:type="default" r:id="rId12"/>
      <w:footerReference w:type="default" r:id="rId13"/>
      <w:pgSz w:w="12240" w:h="15840"/>
      <w:pgMar w:top="1440" w:right="1440" w:bottom="1440" w:left="144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C97BC" w14:textId="77777777" w:rsidR="00B024DD" w:rsidRDefault="00B024DD">
      <w:pPr>
        <w:spacing w:after="0" w:line="240" w:lineRule="auto"/>
      </w:pPr>
      <w:r>
        <w:separator/>
      </w:r>
    </w:p>
  </w:endnote>
  <w:endnote w:type="continuationSeparator" w:id="0">
    <w:p w14:paraId="432D416F" w14:textId="77777777" w:rsidR="00B024DD" w:rsidRDefault="00B0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equel Demo">
    <w:altName w:val="Calibri"/>
    <w:charset w:val="00"/>
    <w:family w:val="auto"/>
    <w:pitch w:val="default"/>
  </w:font>
  <w:font w:name="Gotham Book">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4B04" w14:textId="77777777" w:rsidR="008F6BCD" w:rsidRDefault="00B024DD">
    <w:pPr>
      <w:pBdr>
        <w:top w:val="nil"/>
        <w:left w:val="nil"/>
        <w:bottom w:val="nil"/>
        <w:right w:val="nil"/>
        <w:between w:val="nil"/>
      </w:pBdr>
      <w:tabs>
        <w:tab w:val="center" w:pos="4680"/>
        <w:tab w:val="right" w:pos="9360"/>
      </w:tabs>
      <w:spacing w:after="240" w:line="276" w:lineRule="auto"/>
      <w:jc w:val="center"/>
      <w:rPr>
        <w:rFonts w:ascii="Gotham Book" w:eastAsia="Gotham Book" w:hAnsi="Gotham Book" w:cs="Gotham Book"/>
        <w:color w:val="000000"/>
        <w:sz w:val="18"/>
        <w:szCs w:val="18"/>
      </w:rPr>
    </w:pPr>
    <w:r>
      <w:rPr>
        <w:rFonts w:ascii="Gotham Book" w:eastAsia="Gotham Book" w:hAnsi="Gotham Book" w:cs="Gotham Book"/>
        <w:color w:val="000000"/>
        <w:sz w:val="18"/>
        <w:szCs w:val="18"/>
      </w:rPr>
      <w:t>PO BOX 1934 | GIRDWOOD, ALASKA | 99587 | WWW.KMTACORRIDOR.ORG</w:t>
    </w:r>
  </w:p>
  <w:p w14:paraId="56429B70" w14:textId="77777777" w:rsidR="008F6BCD" w:rsidRDefault="008F6BCD">
    <w:pPr>
      <w:pBdr>
        <w:top w:val="nil"/>
        <w:left w:val="nil"/>
        <w:bottom w:val="nil"/>
        <w:right w:val="nil"/>
        <w:between w:val="nil"/>
      </w:pBdr>
      <w:tabs>
        <w:tab w:val="center" w:pos="4680"/>
        <w:tab w:val="right" w:pos="9360"/>
      </w:tabs>
      <w:spacing w:after="0" w:line="360" w:lineRule="auto"/>
      <w:jc w:val="right"/>
      <w:rPr>
        <w:rFonts w:ascii="Gotham Book" w:eastAsia="Gotham Book" w:hAnsi="Gotham Book" w:cs="Gotham Book"/>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8239C" w14:textId="77777777" w:rsidR="00B024DD" w:rsidRDefault="00B024DD">
      <w:pPr>
        <w:spacing w:after="0" w:line="240" w:lineRule="auto"/>
      </w:pPr>
      <w:r>
        <w:separator/>
      </w:r>
    </w:p>
  </w:footnote>
  <w:footnote w:type="continuationSeparator" w:id="0">
    <w:p w14:paraId="6487F1FB" w14:textId="77777777" w:rsidR="00B024DD" w:rsidRDefault="00B0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2BBD" w14:textId="77777777" w:rsidR="008F6BCD" w:rsidRDefault="00B024D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CD2A864" wp14:editId="2892DE65">
          <wp:extent cx="3979188" cy="81071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79188" cy="8107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12F4"/>
    <w:multiLevelType w:val="multilevel"/>
    <w:tmpl w:val="00000000"/>
    <w:lvl w:ilvl="0">
      <w:start w:val="1"/>
      <w:numFmt w:val="bullet"/>
      <w:lvlText w:val="●"/>
      <w:lvlJc w:val="left"/>
      <w:pPr>
        <w:ind w:left="1800" w:hanging="360"/>
      </w:pPr>
      <w:rPr>
        <w:rFonts w:ascii="Noto Sans Symbols" w:hAnsi="Noto Sans Symbols"/>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Noto Sans Symbols" w:hAnsi="Noto Sans Symbols"/>
      </w:rPr>
    </w:lvl>
    <w:lvl w:ilvl="3">
      <w:start w:val="1"/>
      <w:numFmt w:val="bullet"/>
      <w:lvlText w:val="●"/>
      <w:lvlJc w:val="left"/>
      <w:pPr>
        <w:ind w:left="3960" w:hanging="360"/>
      </w:pPr>
      <w:rPr>
        <w:rFonts w:ascii="Noto Sans Symbols" w:hAnsi="Noto Sans Symbols"/>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Noto Sans Symbols" w:hAnsi="Noto Sans Symbols"/>
      </w:rPr>
    </w:lvl>
    <w:lvl w:ilvl="6">
      <w:start w:val="1"/>
      <w:numFmt w:val="bullet"/>
      <w:lvlText w:val="●"/>
      <w:lvlJc w:val="left"/>
      <w:pPr>
        <w:ind w:left="6120" w:hanging="360"/>
      </w:pPr>
      <w:rPr>
        <w:rFonts w:ascii="Noto Sans Symbols" w:hAnsi="Noto Sans Symbols"/>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Noto Sans Symbols" w:hAnsi="Noto Sans Symbols"/>
      </w:rPr>
    </w:lvl>
  </w:abstractNum>
  <w:abstractNum w:abstractNumId="1" w15:restartNumberingAfterBreak="0">
    <w:nsid w:val="05A70D3A"/>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 w15:restartNumberingAfterBreak="0">
    <w:nsid w:val="0D482410"/>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F70C13"/>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5377A7"/>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1260ED"/>
    <w:multiLevelType w:val="multilevel"/>
    <w:tmpl w:val="48185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341514"/>
    <w:multiLevelType w:val="multilevel"/>
    <w:tmpl w:val="00000000"/>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CD"/>
    <w:rsid w:val="00833F96"/>
    <w:rsid w:val="008F6BCD"/>
    <w:rsid w:val="00B024DD"/>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1688"/>
  <w15:docId w15:val="{64584B11-AFBA-4C9F-8ACD-B11BA8B4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3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mandasassi@kmtacorrido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ndasassi@kmtacorrido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ependentsector.org/resource/vovt_detai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andasassi@kmtacorridor.org" TargetMode="External"/><Relationship Id="rId4" Type="http://schemas.openxmlformats.org/officeDocument/2006/relationships/webSettings" Target="webSettings.xml"/><Relationship Id="rId9" Type="http://schemas.openxmlformats.org/officeDocument/2006/relationships/hyperlink" Target="https://www.ecfr.gov/cgi-bin/text-idx?SID=2a4f6c907eb9c8824ee78d3ffb077a09&amp;mc=true&amp;node=sp2.1.200.e&amp;rgn=div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Sassi</cp:lastModifiedBy>
  <cp:revision>3</cp:revision>
  <dcterms:created xsi:type="dcterms:W3CDTF">2020-12-19T04:40:00Z</dcterms:created>
  <dcterms:modified xsi:type="dcterms:W3CDTF">2021-01-02T16:26:00Z</dcterms:modified>
</cp:coreProperties>
</file>